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2714" w14:textId="77777777" w:rsidR="00E45379" w:rsidRDefault="001A1A8A">
      <w:pPr>
        <w:pStyle w:val="Standard"/>
        <w:spacing w:line="360" w:lineRule="auto"/>
        <w:jc w:val="center"/>
        <w:rPr>
          <w:rFonts w:ascii="Arial" w:eastAsia="Arial" w:hAnsi="Arial" w:cs="Arial"/>
          <w:b/>
          <w:bCs/>
        </w:rPr>
      </w:pPr>
      <w:r>
        <w:rPr>
          <w:rFonts w:ascii="Arial" w:eastAsia="Arial" w:hAnsi="Arial" w:cs="Arial"/>
          <w:b/>
          <w:bCs/>
          <w:noProof/>
        </w:rPr>
        <w:drawing>
          <wp:inline distT="0" distB="0" distL="0" distR="0" wp14:anchorId="727A1399" wp14:editId="504EBE3B">
            <wp:extent cx="1143196" cy="1161060"/>
            <wp:effectExtent l="0" t="0" r="0" b="0"/>
            <wp:docPr id="1073741825" name="officeArt object" descr="Imagem 1"/>
            <wp:cNvGraphicFramePr/>
            <a:graphic xmlns:a="http://schemas.openxmlformats.org/drawingml/2006/main">
              <a:graphicData uri="http://schemas.openxmlformats.org/drawingml/2006/picture">
                <pic:pic xmlns:pic="http://schemas.openxmlformats.org/drawingml/2006/picture">
                  <pic:nvPicPr>
                    <pic:cNvPr id="1073741825" name="Imagem 1" descr="Imagem 1"/>
                    <pic:cNvPicPr>
                      <a:picLocks noChangeAspect="1"/>
                    </pic:cNvPicPr>
                  </pic:nvPicPr>
                  <pic:blipFill>
                    <a:blip r:embed="rId6"/>
                    <a:srcRect l="3257" t="16013" r="7382" b="5894"/>
                    <a:stretch>
                      <a:fillRect/>
                    </a:stretch>
                  </pic:blipFill>
                  <pic:spPr>
                    <a:xfrm>
                      <a:off x="0" y="0"/>
                      <a:ext cx="1143196" cy="1161060"/>
                    </a:xfrm>
                    <a:prstGeom prst="rect">
                      <a:avLst/>
                    </a:prstGeom>
                    <a:ln w="12700" cap="flat">
                      <a:noFill/>
                      <a:miter lim="400000"/>
                    </a:ln>
                    <a:effectLst/>
                  </pic:spPr>
                </pic:pic>
              </a:graphicData>
            </a:graphic>
          </wp:inline>
        </w:drawing>
      </w:r>
    </w:p>
    <w:p w14:paraId="0433E756" w14:textId="3031781B" w:rsidR="00E45379" w:rsidRDefault="00716D19">
      <w:pPr>
        <w:pStyle w:val="Standard"/>
        <w:jc w:val="center"/>
        <w:rPr>
          <w:rFonts w:ascii="Calibri" w:eastAsia="Calibri" w:hAnsi="Calibri" w:cs="Calibri"/>
          <w:b/>
          <w:bCs/>
          <w:sz w:val="28"/>
          <w:szCs w:val="28"/>
        </w:rPr>
      </w:pPr>
      <w:r>
        <w:rPr>
          <w:rFonts w:ascii="Calibri" w:hAnsi="Calibri"/>
          <w:b/>
          <w:bCs/>
          <w:sz w:val="28"/>
          <w:szCs w:val="28"/>
        </w:rPr>
        <w:t>CONHEÇA OS ARTISTAS</w:t>
      </w:r>
      <w:r w:rsidR="001A1A8A">
        <w:rPr>
          <w:rFonts w:ascii="Calibri" w:hAnsi="Calibri"/>
          <w:b/>
          <w:bCs/>
          <w:sz w:val="28"/>
          <w:szCs w:val="28"/>
        </w:rPr>
        <w:t xml:space="preserve"> LOCAIS </w:t>
      </w:r>
      <w:r>
        <w:rPr>
          <w:rFonts w:ascii="Calibri" w:hAnsi="Calibri"/>
          <w:b/>
          <w:bCs/>
          <w:sz w:val="28"/>
          <w:szCs w:val="28"/>
        </w:rPr>
        <w:t>SELECIONADOS QUE FARÃO PARTE DA PROGRAMAÇÃO D</w:t>
      </w:r>
      <w:r w:rsidR="001A1A8A">
        <w:rPr>
          <w:rFonts w:ascii="Calibri" w:hAnsi="Calibri"/>
          <w:b/>
          <w:bCs/>
          <w:sz w:val="28"/>
          <w:szCs w:val="28"/>
        </w:rPr>
        <w:t>O 28º PORTO ALEGRE EM CENA</w:t>
      </w:r>
    </w:p>
    <w:p w14:paraId="563E8324" w14:textId="77777777" w:rsidR="00E45379" w:rsidRDefault="00E45379">
      <w:pPr>
        <w:pStyle w:val="Standard"/>
        <w:jc w:val="center"/>
        <w:rPr>
          <w:rFonts w:ascii="Calibri" w:eastAsia="Calibri" w:hAnsi="Calibri" w:cs="Calibri"/>
          <w:b/>
          <w:bCs/>
          <w:sz w:val="22"/>
          <w:szCs w:val="22"/>
        </w:rPr>
      </w:pPr>
    </w:p>
    <w:p w14:paraId="3739DF0F" w14:textId="5841AB72" w:rsidR="00E45379" w:rsidRDefault="001A1A8A" w:rsidP="00B6389A">
      <w:pPr>
        <w:pStyle w:val="Standard"/>
        <w:jc w:val="center"/>
        <w:rPr>
          <w:rFonts w:ascii="Calibri" w:hAnsi="Calibri"/>
          <w:i/>
          <w:iCs/>
          <w:sz w:val="22"/>
          <w:szCs w:val="22"/>
        </w:rPr>
      </w:pPr>
      <w:r>
        <w:rPr>
          <w:rFonts w:ascii="Calibri" w:hAnsi="Calibri"/>
          <w:i/>
          <w:iCs/>
          <w:sz w:val="22"/>
          <w:szCs w:val="22"/>
        </w:rPr>
        <w:t xml:space="preserve">Divididos </w:t>
      </w:r>
      <w:r w:rsidR="00716D19">
        <w:rPr>
          <w:rFonts w:ascii="Calibri" w:hAnsi="Calibri"/>
          <w:i/>
          <w:iCs/>
          <w:sz w:val="22"/>
          <w:szCs w:val="22"/>
        </w:rPr>
        <w:t>nas</w:t>
      </w:r>
      <w:r>
        <w:rPr>
          <w:rFonts w:ascii="Calibri" w:hAnsi="Calibri"/>
          <w:i/>
          <w:iCs/>
          <w:sz w:val="22"/>
          <w:szCs w:val="22"/>
        </w:rPr>
        <w:t xml:space="preserve"> categorias performances urbanas e digitais a comissão composta por profissionais</w:t>
      </w:r>
      <w:r w:rsidR="00B6389A">
        <w:rPr>
          <w:rFonts w:ascii="Calibri" w:hAnsi="Calibri"/>
          <w:i/>
          <w:iCs/>
          <w:sz w:val="22"/>
          <w:szCs w:val="22"/>
        </w:rPr>
        <w:t xml:space="preserve"> indicados </w:t>
      </w:r>
      <w:r w:rsidR="00B6389A" w:rsidRPr="00B6389A">
        <w:rPr>
          <w:rFonts w:ascii="Calibri" w:hAnsi="Calibri"/>
          <w:i/>
          <w:iCs/>
          <w:sz w:val="22"/>
          <w:szCs w:val="22"/>
        </w:rPr>
        <w:t xml:space="preserve">pelo SATED/RS, </w:t>
      </w:r>
      <w:r>
        <w:rPr>
          <w:rFonts w:ascii="Calibri" w:hAnsi="Calibri"/>
          <w:i/>
          <w:iCs/>
          <w:sz w:val="22"/>
          <w:szCs w:val="22"/>
        </w:rPr>
        <w:t>DAD da UFRGS</w:t>
      </w:r>
      <w:r w:rsidR="00A70807">
        <w:rPr>
          <w:rFonts w:ascii="Calibri" w:hAnsi="Calibri"/>
          <w:i/>
          <w:iCs/>
          <w:sz w:val="22"/>
          <w:szCs w:val="22"/>
        </w:rPr>
        <w:t xml:space="preserve"> e</w:t>
      </w:r>
      <w:r>
        <w:rPr>
          <w:rFonts w:ascii="Calibri" w:hAnsi="Calibri"/>
          <w:i/>
          <w:iCs/>
          <w:sz w:val="22"/>
          <w:szCs w:val="22"/>
        </w:rPr>
        <w:t xml:space="preserve"> UERGS </w:t>
      </w:r>
      <w:r w:rsidR="00716D19">
        <w:rPr>
          <w:rFonts w:ascii="Calibri" w:hAnsi="Calibri"/>
          <w:i/>
          <w:iCs/>
          <w:sz w:val="22"/>
          <w:szCs w:val="22"/>
        </w:rPr>
        <w:t>selecionaram 10 trabalhos</w:t>
      </w:r>
    </w:p>
    <w:p w14:paraId="0DA83ABA" w14:textId="09E197B6" w:rsidR="00FD2D69" w:rsidRDefault="00FD2D69" w:rsidP="00FD2D69">
      <w:pPr>
        <w:pStyle w:val="Standard"/>
        <w:rPr>
          <w:rFonts w:ascii="Calibri" w:hAnsi="Calibri"/>
          <w:i/>
          <w:iCs/>
          <w:sz w:val="22"/>
          <w:szCs w:val="22"/>
          <w:shd w:val="clear" w:color="auto" w:fill="FEFB00"/>
        </w:rPr>
      </w:pPr>
    </w:p>
    <w:p w14:paraId="2E85E60D" w14:textId="61D5E015" w:rsidR="00FD2D69" w:rsidRPr="00FD2D69" w:rsidRDefault="00FD2D69" w:rsidP="00B6389A">
      <w:pPr>
        <w:pStyle w:val="Standard"/>
        <w:jc w:val="center"/>
        <w:rPr>
          <w:rFonts w:ascii="Calibri" w:hAnsi="Calibri"/>
          <w:shd w:val="clear" w:color="auto" w:fill="FEFB00"/>
        </w:rPr>
      </w:pPr>
      <w:r>
        <w:rPr>
          <w:rFonts w:ascii="Calibri" w:hAnsi="Calibri"/>
          <w:noProof/>
          <w:shd w:val="clear" w:color="auto" w:fill="FEFB00"/>
        </w:rPr>
        <w:drawing>
          <wp:inline distT="0" distB="0" distL="0" distR="0" wp14:anchorId="5219B765" wp14:editId="65026FF3">
            <wp:extent cx="5429250" cy="3619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429250" cy="3619500"/>
                    </a:xfrm>
                    <a:prstGeom prst="rect">
                      <a:avLst/>
                    </a:prstGeom>
                    <a:noFill/>
                    <a:ln>
                      <a:noFill/>
                    </a:ln>
                  </pic:spPr>
                </pic:pic>
              </a:graphicData>
            </a:graphic>
          </wp:inline>
        </w:drawing>
      </w:r>
    </w:p>
    <w:p w14:paraId="77DA30DC" w14:textId="40EA92E9" w:rsidR="007D261D" w:rsidRDefault="007D261D">
      <w:pPr>
        <w:pStyle w:val="Standard"/>
        <w:jc w:val="center"/>
        <w:rPr>
          <w:rFonts w:ascii="Calibri" w:eastAsia="Calibri" w:hAnsi="Calibri" w:cs="Calibri"/>
          <w:b/>
          <w:bCs/>
        </w:rPr>
      </w:pPr>
      <w:r>
        <w:rPr>
          <w:rFonts w:ascii="Calibri" w:eastAsia="Calibri" w:hAnsi="Calibri" w:cs="Calibri"/>
          <w:b/>
          <w:bCs/>
        </w:rPr>
        <w:t>Para mais fotos da reunião dos jurados, acesse o link:</w:t>
      </w:r>
    </w:p>
    <w:p w14:paraId="5B7CEC85" w14:textId="3AE45D8C" w:rsidR="007D261D" w:rsidRDefault="007D261D">
      <w:pPr>
        <w:pStyle w:val="Standard"/>
        <w:jc w:val="center"/>
        <w:rPr>
          <w:rFonts w:eastAsia="Times New Roman"/>
        </w:rPr>
      </w:pPr>
      <w:r>
        <w:rPr>
          <w:rFonts w:ascii="Calibri" w:eastAsia="Calibri" w:hAnsi="Calibri" w:cs="Calibri"/>
          <w:b/>
          <w:bCs/>
        </w:rPr>
        <w:t xml:space="preserve"> </w:t>
      </w:r>
      <w:hyperlink r:id="rId8" w:history="1">
        <w:r>
          <w:rPr>
            <w:rStyle w:val="Hyperlink"/>
            <w:rFonts w:eastAsia="Times New Roman"/>
          </w:rPr>
          <w:t>https://drive.google.com/drive/folders/1K-1SZHcNMFf-L9J8tFwlPqZTvH5AzRvI?usp=sharing</w:t>
        </w:r>
      </w:hyperlink>
    </w:p>
    <w:p w14:paraId="422F1A44" w14:textId="69FAF459" w:rsidR="00E45379" w:rsidRPr="00FD2D69" w:rsidRDefault="00FD2D69">
      <w:pPr>
        <w:pStyle w:val="Standard"/>
        <w:jc w:val="center"/>
        <w:rPr>
          <w:rFonts w:ascii="Calibri" w:eastAsia="Calibri" w:hAnsi="Calibri" w:cs="Calibri"/>
          <w:b/>
          <w:bCs/>
        </w:rPr>
      </w:pPr>
      <w:r w:rsidRPr="00FD2D69">
        <w:rPr>
          <w:rFonts w:ascii="Calibri" w:eastAsia="Calibri" w:hAnsi="Calibri" w:cs="Calibri"/>
          <w:b/>
          <w:bCs/>
        </w:rPr>
        <w:t>Crédito: Juliana Alabarse</w:t>
      </w:r>
    </w:p>
    <w:p w14:paraId="5EB174B9" w14:textId="77777777" w:rsidR="00FD2D69" w:rsidRDefault="00FD2D69">
      <w:pPr>
        <w:pStyle w:val="Standard"/>
        <w:jc w:val="center"/>
        <w:rPr>
          <w:rFonts w:ascii="Calibri" w:eastAsia="Calibri" w:hAnsi="Calibri" w:cs="Calibri"/>
          <w:b/>
          <w:bCs/>
          <w:i/>
          <w:iCs/>
          <w:sz w:val="22"/>
          <w:szCs w:val="22"/>
        </w:rPr>
      </w:pPr>
    </w:p>
    <w:p w14:paraId="6C6E6F90" w14:textId="585D5AE0" w:rsidR="00716D19" w:rsidRDefault="00716D19" w:rsidP="00296D3E">
      <w:pPr>
        <w:pStyle w:val="Standard"/>
        <w:jc w:val="both"/>
        <w:rPr>
          <w:rFonts w:ascii="Calibri" w:hAnsi="Calibri"/>
          <w:sz w:val="22"/>
          <w:szCs w:val="22"/>
        </w:rPr>
      </w:pPr>
      <w:r>
        <w:rPr>
          <w:rFonts w:ascii="Calibri" w:hAnsi="Calibri"/>
          <w:sz w:val="22"/>
          <w:szCs w:val="22"/>
        </w:rPr>
        <w:t xml:space="preserve">Foram mais de 90 inscritos ao longo de pouco mais de um mês. Uma vitória pela iniciativa, que trouxe junto um grande desafio: escolher </w:t>
      </w:r>
      <w:r w:rsidR="005A41B3">
        <w:rPr>
          <w:rFonts w:ascii="Calibri" w:hAnsi="Calibri"/>
          <w:sz w:val="22"/>
          <w:szCs w:val="22"/>
        </w:rPr>
        <w:t xml:space="preserve">entre muitos talentos </w:t>
      </w:r>
      <w:r>
        <w:rPr>
          <w:rFonts w:ascii="Calibri" w:hAnsi="Calibri"/>
          <w:sz w:val="22"/>
          <w:szCs w:val="22"/>
        </w:rPr>
        <w:t>apenas 10 trabalhos</w:t>
      </w:r>
      <w:r w:rsidRPr="00932F6D">
        <w:rPr>
          <w:rFonts w:ascii="Calibri" w:hAnsi="Calibri"/>
          <w:sz w:val="22"/>
          <w:szCs w:val="22"/>
        </w:rPr>
        <w:t>. “</w:t>
      </w:r>
      <w:r w:rsidR="00296D3E" w:rsidRPr="00932F6D">
        <w:rPr>
          <w:rFonts w:ascii="Calibri" w:hAnsi="Calibri"/>
          <w:sz w:val="22"/>
          <w:szCs w:val="22"/>
        </w:rPr>
        <w:t xml:space="preserve">Foram trabalhos de altíssimo nível. O volume e a procura nos enchem de esperança e temos cada vez mais certeza de que </w:t>
      </w:r>
      <w:r w:rsidR="00932F6D" w:rsidRPr="00932F6D">
        <w:rPr>
          <w:rFonts w:ascii="Calibri" w:hAnsi="Calibri"/>
          <w:sz w:val="22"/>
          <w:szCs w:val="22"/>
        </w:rPr>
        <w:t>estamos no caminho certo ao realizar o festival mesmo nesses tempos</w:t>
      </w:r>
      <w:r w:rsidRPr="00932F6D">
        <w:rPr>
          <w:rFonts w:ascii="Calibri" w:hAnsi="Calibri"/>
          <w:sz w:val="22"/>
          <w:szCs w:val="22"/>
        </w:rPr>
        <w:t>”</w:t>
      </w:r>
      <w:r w:rsidR="00296D3E" w:rsidRPr="00932F6D">
        <w:rPr>
          <w:rFonts w:ascii="Calibri" w:hAnsi="Calibri"/>
          <w:sz w:val="22"/>
          <w:szCs w:val="22"/>
        </w:rPr>
        <w:t xml:space="preserve">, celebra </w:t>
      </w:r>
      <w:r w:rsidR="00296D3E" w:rsidRPr="00947D01">
        <w:rPr>
          <w:rFonts w:ascii="Calibri" w:hAnsi="Calibri"/>
          <w:b/>
          <w:bCs/>
          <w:sz w:val="22"/>
          <w:szCs w:val="22"/>
        </w:rPr>
        <w:t>Fernando Zugno, diretor geral do Porto Alegre em Cena.</w:t>
      </w:r>
    </w:p>
    <w:p w14:paraId="12FA7405" w14:textId="77777777" w:rsidR="00716D19" w:rsidRDefault="00716D19">
      <w:pPr>
        <w:pStyle w:val="Standard"/>
        <w:jc w:val="both"/>
        <w:rPr>
          <w:rFonts w:ascii="Calibri" w:hAnsi="Calibri"/>
          <w:sz w:val="22"/>
          <w:szCs w:val="22"/>
        </w:rPr>
      </w:pPr>
    </w:p>
    <w:p w14:paraId="767DDB28" w14:textId="62D820BF" w:rsidR="00716D19" w:rsidRDefault="001A1A8A">
      <w:pPr>
        <w:pStyle w:val="Standard"/>
        <w:jc w:val="both"/>
        <w:rPr>
          <w:rFonts w:ascii="Calibri" w:hAnsi="Calibri"/>
          <w:sz w:val="22"/>
          <w:szCs w:val="22"/>
        </w:rPr>
      </w:pPr>
      <w:r>
        <w:rPr>
          <w:rFonts w:ascii="Calibri" w:hAnsi="Calibri"/>
          <w:sz w:val="22"/>
          <w:szCs w:val="22"/>
        </w:rPr>
        <w:t xml:space="preserve">O </w:t>
      </w:r>
      <w:r>
        <w:rPr>
          <w:rFonts w:ascii="Calibri" w:hAnsi="Calibri"/>
          <w:b/>
          <w:bCs/>
          <w:sz w:val="22"/>
          <w:szCs w:val="22"/>
        </w:rPr>
        <w:t>28º Porto Alegre em Cena</w:t>
      </w:r>
      <w:r>
        <w:rPr>
          <w:rFonts w:ascii="Calibri" w:hAnsi="Calibri"/>
          <w:sz w:val="22"/>
          <w:szCs w:val="22"/>
        </w:rPr>
        <w:t xml:space="preserve">, que ocorrerá </w:t>
      </w:r>
      <w:r>
        <w:rPr>
          <w:rFonts w:ascii="Calibri" w:hAnsi="Calibri"/>
          <w:b/>
          <w:bCs/>
          <w:sz w:val="22"/>
          <w:szCs w:val="22"/>
        </w:rPr>
        <w:t>de 19 a 31 de outubro</w:t>
      </w:r>
      <w:r>
        <w:rPr>
          <w:rFonts w:ascii="Calibri" w:hAnsi="Calibri"/>
          <w:sz w:val="22"/>
          <w:szCs w:val="22"/>
        </w:rPr>
        <w:t xml:space="preserve"> de forma virtual e também presencial,</w:t>
      </w:r>
      <w:r w:rsidR="00716D19">
        <w:rPr>
          <w:rFonts w:ascii="Calibri" w:hAnsi="Calibri"/>
          <w:sz w:val="22"/>
          <w:szCs w:val="22"/>
        </w:rPr>
        <w:t xml:space="preserve"> iniciou em julho a convocação de artistas, companhias e grupos locais</w:t>
      </w:r>
      <w:r>
        <w:rPr>
          <w:rFonts w:ascii="Calibri" w:hAnsi="Calibri"/>
          <w:sz w:val="22"/>
          <w:szCs w:val="22"/>
        </w:rPr>
        <w:t>. Com o objetivo de selecionar propostas de trabalhos artísticos inéditos ou não para serem apresentadas em espaços públicos, abertos ao público e que não gere</w:t>
      </w:r>
      <w:r w:rsidR="005A41B3">
        <w:rPr>
          <w:rFonts w:ascii="Calibri" w:hAnsi="Calibri"/>
          <w:sz w:val="22"/>
          <w:szCs w:val="22"/>
        </w:rPr>
        <w:t>m</w:t>
      </w:r>
      <w:r>
        <w:rPr>
          <w:rFonts w:ascii="Calibri" w:hAnsi="Calibri"/>
          <w:sz w:val="22"/>
          <w:szCs w:val="22"/>
        </w:rPr>
        <w:t xml:space="preserve"> aglomerações e também digitais, os trabalhos </w:t>
      </w:r>
      <w:r w:rsidR="00716D19">
        <w:rPr>
          <w:rFonts w:ascii="Calibri" w:hAnsi="Calibri"/>
          <w:sz w:val="22"/>
          <w:szCs w:val="22"/>
        </w:rPr>
        <w:t>foram divididos em</w:t>
      </w:r>
      <w:r>
        <w:rPr>
          <w:rFonts w:ascii="Calibri" w:hAnsi="Calibri"/>
          <w:sz w:val="22"/>
          <w:szCs w:val="22"/>
        </w:rPr>
        <w:t xml:space="preserve"> duas categorias: </w:t>
      </w:r>
      <w:r>
        <w:rPr>
          <w:rFonts w:ascii="Calibri" w:hAnsi="Calibri"/>
          <w:i/>
          <w:iCs/>
          <w:sz w:val="22"/>
          <w:szCs w:val="22"/>
        </w:rPr>
        <w:t>Performances Urbanas</w:t>
      </w:r>
      <w:r>
        <w:rPr>
          <w:rFonts w:ascii="Calibri" w:hAnsi="Calibri"/>
          <w:sz w:val="22"/>
          <w:szCs w:val="22"/>
        </w:rPr>
        <w:t xml:space="preserve"> e </w:t>
      </w:r>
      <w:r>
        <w:rPr>
          <w:rFonts w:ascii="Calibri" w:hAnsi="Calibri"/>
          <w:i/>
          <w:iCs/>
          <w:sz w:val="22"/>
          <w:szCs w:val="22"/>
        </w:rPr>
        <w:t>Performances Digitais</w:t>
      </w:r>
      <w:r>
        <w:rPr>
          <w:rFonts w:ascii="Calibri" w:hAnsi="Calibri"/>
          <w:sz w:val="22"/>
          <w:szCs w:val="22"/>
        </w:rPr>
        <w:t xml:space="preserve">. </w:t>
      </w:r>
    </w:p>
    <w:p w14:paraId="726F6CE6" w14:textId="6A5B0B54" w:rsidR="00716D19" w:rsidRDefault="00716D19" w:rsidP="00716D19">
      <w:pPr>
        <w:pStyle w:val="Corpo"/>
        <w:spacing w:before="240" w:after="240"/>
        <w:jc w:val="both"/>
        <w:rPr>
          <w:rFonts w:ascii="Calibri" w:hAnsi="Calibri"/>
          <w:sz w:val="22"/>
          <w:szCs w:val="22"/>
        </w:rPr>
      </w:pPr>
      <w:r>
        <w:rPr>
          <w:rFonts w:ascii="Calibri" w:hAnsi="Calibri"/>
          <w:sz w:val="22"/>
          <w:szCs w:val="22"/>
        </w:rPr>
        <w:t>Para a seleçã</w:t>
      </w:r>
      <w:r>
        <w:rPr>
          <w:rFonts w:ascii="Calibri" w:hAnsi="Calibri"/>
          <w:sz w:val="22"/>
          <w:szCs w:val="22"/>
          <w:lang w:val="it-IT"/>
        </w:rPr>
        <w:t xml:space="preserve">o, </w:t>
      </w:r>
      <w:r>
        <w:rPr>
          <w:rFonts w:ascii="Calibri" w:hAnsi="Calibri"/>
          <w:sz w:val="22"/>
          <w:szCs w:val="22"/>
        </w:rPr>
        <w:t>profissionais do Sindicato dos Artistas e T</w:t>
      </w:r>
      <w:r>
        <w:rPr>
          <w:rFonts w:ascii="Calibri" w:hAnsi="Calibri"/>
          <w:sz w:val="22"/>
          <w:szCs w:val="22"/>
          <w:lang w:val="fr-FR"/>
        </w:rPr>
        <w:t>é</w:t>
      </w:r>
      <w:r>
        <w:rPr>
          <w:rFonts w:ascii="Calibri" w:hAnsi="Calibri"/>
          <w:sz w:val="22"/>
          <w:szCs w:val="22"/>
        </w:rPr>
        <w:t>cnicos em Espetá</w:t>
      </w:r>
      <w:r>
        <w:rPr>
          <w:rFonts w:ascii="Calibri" w:hAnsi="Calibri"/>
          <w:sz w:val="22"/>
          <w:szCs w:val="22"/>
          <w:lang w:val="es-ES_tradnl"/>
        </w:rPr>
        <w:t xml:space="preserve">culos de </w:t>
      </w:r>
      <w:proofErr w:type="spellStart"/>
      <w:r>
        <w:rPr>
          <w:rFonts w:ascii="Calibri" w:hAnsi="Calibri"/>
          <w:sz w:val="22"/>
          <w:szCs w:val="22"/>
          <w:lang w:val="es-ES_tradnl"/>
        </w:rPr>
        <w:t>Divers</w:t>
      </w:r>
      <w:proofErr w:type="spellEnd"/>
      <w:r>
        <w:rPr>
          <w:rFonts w:ascii="Calibri" w:hAnsi="Calibri"/>
          <w:sz w:val="22"/>
          <w:szCs w:val="22"/>
        </w:rPr>
        <w:t xml:space="preserve">ões do RS (SATED/RS), coordenadores de cursos do Departamento de Arte Dramática da UFRGS e </w:t>
      </w:r>
      <w:r>
        <w:rPr>
          <w:rFonts w:ascii="Calibri" w:hAnsi="Calibri"/>
          <w:sz w:val="22"/>
          <w:szCs w:val="22"/>
        </w:rPr>
        <w:lastRenderedPageBreak/>
        <w:t xml:space="preserve">coordenação de teatro da UERGS. São eles: </w:t>
      </w:r>
      <w:bookmarkStart w:id="0" w:name="_Hlk79078391"/>
      <w:r>
        <w:rPr>
          <w:rFonts w:ascii="Calibri" w:hAnsi="Calibri"/>
          <w:sz w:val="22"/>
          <w:szCs w:val="22"/>
        </w:rPr>
        <w:t>Luciana Eboli (DAD/UFRGS)</w:t>
      </w:r>
      <w:bookmarkEnd w:id="0"/>
      <w:r>
        <w:rPr>
          <w:rFonts w:ascii="Calibri" w:hAnsi="Calibri"/>
          <w:sz w:val="22"/>
          <w:szCs w:val="22"/>
        </w:rPr>
        <w:t xml:space="preserve">, Henrique Saidel (DAD/UFRGS), Yara Deodoro (Porto Alegre em Cena), Raquel Kubeo (Porto Alegre em Cena), Luciano Fernandes (Sated/RS), Tatiana Cardoso (UERGS) e Diego Ferreira (UERGS). </w:t>
      </w:r>
    </w:p>
    <w:p w14:paraId="0021C8CD" w14:textId="75288E70" w:rsidR="00932F6D" w:rsidRPr="00947D01" w:rsidRDefault="00932F6D" w:rsidP="00932F6D">
      <w:pPr>
        <w:pStyle w:val="Corpo"/>
        <w:spacing w:before="240" w:after="240"/>
        <w:jc w:val="both"/>
        <w:rPr>
          <w:rFonts w:ascii="Calibri" w:hAnsi="Calibri"/>
          <w:b/>
          <w:bCs/>
          <w:sz w:val="22"/>
          <w:szCs w:val="22"/>
        </w:rPr>
      </w:pPr>
      <w:r>
        <w:rPr>
          <w:rFonts w:ascii="Calibri" w:hAnsi="Calibri"/>
          <w:sz w:val="22"/>
          <w:szCs w:val="22"/>
        </w:rPr>
        <w:t>“</w:t>
      </w:r>
      <w:r w:rsidRPr="00932F6D">
        <w:rPr>
          <w:rFonts w:ascii="Calibri" w:hAnsi="Calibri"/>
          <w:sz w:val="22"/>
          <w:szCs w:val="22"/>
        </w:rPr>
        <w:t>A participação dos artistas locais em um festival do porte do Porto Alegre em Cena é importante e essencial, pois através desses festivais conseguimos trazer públicos que normalmente não frequentariam espetáculos em temporada e conseguimos também levar o público frequentador contumaz de espetáculos  a conhecerem as companhias locais.  Também divulgamos as nossas cias aos participantes de outros estados e países. Em uma situação de pandemia ter oportunidade de se apresentar está raro, e esse festival histórico pode contemplar de forma digna. Para os profissionais da área, um festival que valoriza o registro profissional, o qual está alinhado com a sua lei de criação, chamando entidades representativas e universidades, também valoriza artistas locais. Circo, dança e teatro precisam de mais reconhecimento e oportunidades e o festival é sempre uma espécie de vitrine também</w:t>
      </w:r>
      <w:r>
        <w:rPr>
          <w:rFonts w:ascii="Calibri" w:hAnsi="Calibri"/>
          <w:sz w:val="22"/>
          <w:szCs w:val="22"/>
        </w:rPr>
        <w:t xml:space="preserve">”, pontua </w:t>
      </w:r>
      <w:r w:rsidRPr="00947D01">
        <w:rPr>
          <w:rFonts w:ascii="Calibri" w:hAnsi="Calibri"/>
          <w:b/>
          <w:bCs/>
          <w:sz w:val="22"/>
          <w:szCs w:val="22"/>
        </w:rPr>
        <w:t>Luciano Fernandes, presidente do SATED.</w:t>
      </w:r>
    </w:p>
    <w:p w14:paraId="463090CB" w14:textId="4CD55D45" w:rsidR="000F695B" w:rsidRDefault="000F695B" w:rsidP="00932F6D">
      <w:pPr>
        <w:pStyle w:val="Corpo"/>
        <w:spacing w:before="240" w:after="240"/>
        <w:jc w:val="both"/>
        <w:rPr>
          <w:rFonts w:ascii="Calibri" w:hAnsi="Calibri"/>
          <w:sz w:val="22"/>
          <w:szCs w:val="22"/>
        </w:rPr>
      </w:pPr>
      <w:r>
        <w:rPr>
          <w:rFonts w:ascii="Calibri" w:hAnsi="Calibri"/>
          <w:sz w:val="22"/>
          <w:szCs w:val="22"/>
        </w:rPr>
        <w:t xml:space="preserve">Foram mais de </w:t>
      </w:r>
      <w:r w:rsidR="009E49CE">
        <w:rPr>
          <w:rFonts w:ascii="Calibri" w:hAnsi="Calibri"/>
          <w:sz w:val="22"/>
          <w:szCs w:val="22"/>
        </w:rPr>
        <w:t>duas</w:t>
      </w:r>
      <w:r>
        <w:rPr>
          <w:rFonts w:ascii="Calibri" w:hAnsi="Calibri"/>
          <w:sz w:val="22"/>
          <w:szCs w:val="22"/>
        </w:rPr>
        <w:t xml:space="preserve"> horas de deliberações. O encontro virtual entre os jurados ocorreu na última sexta-feira (06 de agosto) e os selecionados foram:</w:t>
      </w:r>
    </w:p>
    <w:p w14:paraId="67A6B71E" w14:textId="7142A044" w:rsidR="00094363" w:rsidRDefault="00094363" w:rsidP="00FC3D15">
      <w:pPr>
        <w:pStyle w:val="Corpo"/>
        <w:jc w:val="both"/>
        <w:rPr>
          <w:rFonts w:ascii="Calibri" w:eastAsia="Calibri" w:hAnsi="Calibri" w:cs="Calibri"/>
          <w:b/>
          <w:bCs/>
          <w:sz w:val="22"/>
          <w:szCs w:val="22"/>
          <w:u w:val="single"/>
        </w:rPr>
      </w:pPr>
      <w:r w:rsidRPr="00FC3D15">
        <w:rPr>
          <w:rFonts w:ascii="Calibri" w:eastAsia="Calibri" w:hAnsi="Calibri" w:cs="Calibri"/>
          <w:b/>
          <w:bCs/>
          <w:sz w:val="22"/>
          <w:szCs w:val="22"/>
          <w:u w:val="single"/>
        </w:rPr>
        <w:t>Performances Urbanas</w:t>
      </w:r>
    </w:p>
    <w:p w14:paraId="240B3CC0" w14:textId="77777777" w:rsidR="00A70807" w:rsidRPr="00FC3D15" w:rsidRDefault="00A70807" w:rsidP="00FC3D15">
      <w:pPr>
        <w:pStyle w:val="Corpo"/>
        <w:jc w:val="both"/>
        <w:rPr>
          <w:rFonts w:ascii="Calibri" w:eastAsia="Calibri" w:hAnsi="Calibri" w:cs="Calibri"/>
          <w:b/>
          <w:bCs/>
          <w:sz w:val="22"/>
          <w:szCs w:val="22"/>
          <w:u w:val="single"/>
        </w:rPr>
      </w:pPr>
    </w:p>
    <w:p w14:paraId="4302F987" w14:textId="04E2B2B9" w:rsidR="00094363" w:rsidRPr="00634F71" w:rsidRDefault="00094363" w:rsidP="00FC3D15">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RESPIRA NÃO PIRA</w:t>
      </w:r>
      <w:r w:rsidR="008D4C14" w:rsidRPr="00F946B8">
        <w:rPr>
          <w:rFonts w:ascii="Calibri" w:eastAsia="Calibri" w:hAnsi="Calibri" w:cs="Calibri"/>
          <w:b/>
          <w:bCs/>
          <w:i/>
          <w:iCs/>
          <w:sz w:val="22"/>
          <w:szCs w:val="22"/>
        </w:rPr>
        <w:t xml:space="preserve"> </w:t>
      </w:r>
      <w:r w:rsidR="00634F71">
        <w:rPr>
          <w:rFonts w:ascii="Calibri" w:eastAsia="Calibri" w:hAnsi="Calibri" w:cs="Calibri"/>
          <w:b/>
          <w:bCs/>
          <w:sz w:val="22"/>
          <w:szCs w:val="22"/>
        </w:rPr>
        <w:t>/ NIC Mulheres palhaças</w:t>
      </w:r>
    </w:p>
    <w:p w14:paraId="1F8E2551" w14:textId="5E2668E4" w:rsidR="008B1533" w:rsidRDefault="008B1533" w:rsidP="008B1533">
      <w:pPr>
        <w:pStyle w:val="Corpo"/>
        <w:jc w:val="both"/>
        <w:rPr>
          <w:rFonts w:ascii="Calibri" w:eastAsia="Calibri" w:hAnsi="Calibri" w:cs="Calibri"/>
          <w:sz w:val="22"/>
          <w:szCs w:val="22"/>
        </w:rPr>
      </w:pPr>
      <w:r>
        <w:rPr>
          <w:rFonts w:ascii="Calibri" w:eastAsia="Calibri" w:hAnsi="Calibri" w:cs="Calibri"/>
          <w:sz w:val="22"/>
          <w:szCs w:val="22"/>
        </w:rPr>
        <w:t>T</w:t>
      </w:r>
      <w:r w:rsidRPr="008B1533">
        <w:rPr>
          <w:rFonts w:ascii="Calibri" w:eastAsia="Calibri" w:hAnsi="Calibri" w:cs="Calibri"/>
          <w:sz w:val="22"/>
          <w:szCs w:val="22"/>
        </w:rPr>
        <w:t>rata-se de</w:t>
      </w:r>
      <w:r>
        <w:rPr>
          <w:rFonts w:ascii="Calibri" w:eastAsia="Calibri" w:hAnsi="Calibri" w:cs="Calibri"/>
          <w:sz w:val="22"/>
          <w:szCs w:val="22"/>
        </w:rPr>
        <w:t xml:space="preserve"> </w:t>
      </w:r>
      <w:r w:rsidRPr="008B1533">
        <w:rPr>
          <w:rFonts w:ascii="Calibri" w:eastAsia="Calibri" w:hAnsi="Calibri" w:cs="Calibri"/>
          <w:sz w:val="22"/>
          <w:szCs w:val="22"/>
        </w:rPr>
        <w:t>uma performance/saída de campo realizada pelas sete palhaças integrantes do NIC mulheres palhaças. Um passeio cheio de</w:t>
      </w:r>
      <w:r>
        <w:rPr>
          <w:rFonts w:ascii="Calibri" w:eastAsia="Calibri" w:hAnsi="Calibri" w:cs="Calibri"/>
          <w:sz w:val="22"/>
          <w:szCs w:val="22"/>
        </w:rPr>
        <w:t xml:space="preserve"> </w:t>
      </w:r>
      <w:r w:rsidRPr="008B1533">
        <w:rPr>
          <w:rFonts w:ascii="Calibri" w:eastAsia="Calibri" w:hAnsi="Calibri" w:cs="Calibri"/>
          <w:sz w:val="22"/>
          <w:szCs w:val="22"/>
        </w:rPr>
        <w:t>encontros, trocas e conexões preciosas com as pessoas da cidade, que visa a interação sensível com o espaço e com as pessoas</w:t>
      </w:r>
      <w:r>
        <w:rPr>
          <w:rFonts w:ascii="Calibri" w:eastAsia="Calibri" w:hAnsi="Calibri" w:cs="Calibri"/>
          <w:sz w:val="22"/>
          <w:szCs w:val="22"/>
        </w:rPr>
        <w:t xml:space="preserve"> </w:t>
      </w:r>
      <w:r w:rsidRPr="008B1533">
        <w:rPr>
          <w:rFonts w:ascii="Calibri" w:eastAsia="Calibri" w:hAnsi="Calibri" w:cs="Calibri"/>
          <w:sz w:val="22"/>
          <w:szCs w:val="22"/>
        </w:rPr>
        <w:t xml:space="preserve">passantes. Uma experiência aberta ao público, </w:t>
      </w:r>
      <w:r>
        <w:rPr>
          <w:rFonts w:ascii="Calibri" w:eastAsia="Calibri" w:hAnsi="Calibri" w:cs="Calibri"/>
          <w:sz w:val="22"/>
          <w:szCs w:val="22"/>
        </w:rPr>
        <w:t>em que</w:t>
      </w:r>
      <w:r w:rsidRPr="008B1533">
        <w:rPr>
          <w:rFonts w:ascii="Calibri" w:eastAsia="Calibri" w:hAnsi="Calibri" w:cs="Calibri"/>
          <w:sz w:val="22"/>
          <w:szCs w:val="22"/>
        </w:rPr>
        <w:t xml:space="preserve"> o foco será a presença, o jogo sensível, e o estado lúdico das palhaças.</w:t>
      </w:r>
    </w:p>
    <w:p w14:paraId="0292D630" w14:textId="77777777" w:rsidR="00A70807" w:rsidRDefault="00A70807" w:rsidP="008B1533">
      <w:pPr>
        <w:pStyle w:val="Corpo"/>
        <w:jc w:val="both"/>
        <w:rPr>
          <w:rFonts w:ascii="Calibri" w:eastAsia="Calibri" w:hAnsi="Calibri" w:cs="Calibri"/>
          <w:sz w:val="22"/>
          <w:szCs w:val="22"/>
        </w:rPr>
      </w:pPr>
    </w:p>
    <w:p w14:paraId="0DC9321A" w14:textId="74320B2A" w:rsidR="00094363" w:rsidRPr="00634F71" w:rsidRDefault="00094363" w:rsidP="00094363">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BANDO</w:t>
      </w:r>
      <w:r w:rsidR="00634F71">
        <w:rPr>
          <w:rFonts w:ascii="Calibri" w:eastAsia="Calibri" w:hAnsi="Calibri" w:cs="Calibri"/>
          <w:b/>
          <w:bCs/>
          <w:i/>
          <w:iCs/>
          <w:sz w:val="22"/>
          <w:szCs w:val="22"/>
        </w:rPr>
        <w:t xml:space="preserve"> </w:t>
      </w:r>
      <w:r w:rsidR="00634F71">
        <w:rPr>
          <w:rFonts w:ascii="Calibri" w:eastAsia="Calibri" w:hAnsi="Calibri" w:cs="Calibri"/>
          <w:b/>
          <w:bCs/>
          <w:sz w:val="22"/>
          <w:szCs w:val="22"/>
        </w:rPr>
        <w:t>/ Máscara Em Cena</w:t>
      </w:r>
    </w:p>
    <w:p w14:paraId="1D787254" w14:textId="562F9D5E" w:rsidR="009E49CE" w:rsidRDefault="009E49CE" w:rsidP="009E49CE">
      <w:pPr>
        <w:pStyle w:val="Corpo"/>
        <w:jc w:val="both"/>
        <w:rPr>
          <w:rFonts w:ascii="Calibri" w:eastAsia="Calibri" w:hAnsi="Calibri" w:cs="Calibri"/>
          <w:sz w:val="22"/>
          <w:szCs w:val="22"/>
        </w:rPr>
      </w:pPr>
      <w:r w:rsidRPr="009E49CE">
        <w:rPr>
          <w:rFonts w:ascii="Calibri" w:eastAsia="Calibri" w:hAnsi="Calibri" w:cs="Calibri"/>
          <w:sz w:val="22"/>
          <w:szCs w:val="22"/>
        </w:rPr>
        <w:t>A performance urbana BANDO é uma intervenção em formato de cortejo que</w:t>
      </w:r>
      <w:r>
        <w:rPr>
          <w:rFonts w:ascii="Calibri" w:eastAsia="Calibri" w:hAnsi="Calibri" w:cs="Calibri"/>
          <w:sz w:val="22"/>
          <w:szCs w:val="22"/>
        </w:rPr>
        <w:t xml:space="preserve"> </w:t>
      </w:r>
      <w:r w:rsidRPr="009E49CE">
        <w:rPr>
          <w:rFonts w:ascii="Calibri" w:eastAsia="Calibri" w:hAnsi="Calibri" w:cs="Calibri"/>
          <w:sz w:val="22"/>
          <w:szCs w:val="22"/>
        </w:rPr>
        <w:t>apresenta as figuras híbridas dos pombos-correios como o bastião da resistência</w:t>
      </w:r>
      <w:r>
        <w:rPr>
          <w:rFonts w:ascii="Calibri" w:eastAsia="Calibri" w:hAnsi="Calibri" w:cs="Calibri"/>
          <w:sz w:val="22"/>
          <w:szCs w:val="22"/>
        </w:rPr>
        <w:t xml:space="preserve"> </w:t>
      </w:r>
      <w:r w:rsidRPr="009E49CE">
        <w:rPr>
          <w:rFonts w:ascii="Calibri" w:eastAsia="Calibri" w:hAnsi="Calibri" w:cs="Calibri"/>
          <w:sz w:val="22"/>
          <w:szCs w:val="22"/>
        </w:rPr>
        <w:t>poética em tempos de pandemia. Neste evento itinerante</w:t>
      </w:r>
      <w:r>
        <w:rPr>
          <w:rFonts w:ascii="Calibri" w:eastAsia="Calibri" w:hAnsi="Calibri" w:cs="Calibri"/>
          <w:sz w:val="22"/>
          <w:szCs w:val="22"/>
        </w:rPr>
        <w:t xml:space="preserve">, </w:t>
      </w:r>
      <w:r w:rsidRPr="009E49CE">
        <w:rPr>
          <w:rFonts w:ascii="Calibri" w:eastAsia="Calibri" w:hAnsi="Calibri" w:cs="Calibri"/>
          <w:sz w:val="22"/>
          <w:szCs w:val="22"/>
        </w:rPr>
        <w:t>os atores e atrizes do grupo Máscara EnCena mergulham em uma</w:t>
      </w:r>
      <w:r>
        <w:rPr>
          <w:rFonts w:ascii="Calibri" w:eastAsia="Calibri" w:hAnsi="Calibri" w:cs="Calibri"/>
          <w:sz w:val="22"/>
          <w:szCs w:val="22"/>
        </w:rPr>
        <w:t xml:space="preserve"> </w:t>
      </w:r>
      <w:r w:rsidRPr="009E49CE">
        <w:rPr>
          <w:rFonts w:ascii="Calibri" w:eastAsia="Calibri" w:hAnsi="Calibri" w:cs="Calibri"/>
          <w:sz w:val="22"/>
          <w:szCs w:val="22"/>
        </w:rPr>
        <w:t>nova pesquisa que aposta no uso de máscaras animalescas e de ações</w:t>
      </w:r>
      <w:r>
        <w:rPr>
          <w:rFonts w:ascii="Calibri" w:eastAsia="Calibri" w:hAnsi="Calibri" w:cs="Calibri"/>
          <w:sz w:val="22"/>
          <w:szCs w:val="22"/>
        </w:rPr>
        <w:t xml:space="preserve"> </w:t>
      </w:r>
      <w:r w:rsidRPr="009E49CE">
        <w:rPr>
          <w:rFonts w:ascii="Calibri" w:eastAsia="Calibri" w:hAnsi="Calibri" w:cs="Calibri"/>
          <w:sz w:val="22"/>
          <w:szCs w:val="22"/>
        </w:rPr>
        <w:t>performáticas.</w:t>
      </w:r>
    </w:p>
    <w:p w14:paraId="7BB50640" w14:textId="77777777" w:rsidR="00A70807" w:rsidRPr="00094363" w:rsidRDefault="00A70807" w:rsidP="009E49CE">
      <w:pPr>
        <w:pStyle w:val="Corpo"/>
        <w:jc w:val="both"/>
        <w:rPr>
          <w:rFonts w:ascii="Calibri" w:eastAsia="Calibri" w:hAnsi="Calibri" w:cs="Calibri"/>
          <w:sz w:val="22"/>
          <w:szCs w:val="22"/>
        </w:rPr>
      </w:pPr>
    </w:p>
    <w:p w14:paraId="7A93B608" w14:textId="174F9427" w:rsidR="00094363" w:rsidRPr="00634F71" w:rsidRDefault="009E49CE" w:rsidP="00094363">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KU</w:t>
      </w:r>
      <w:r w:rsidR="00094363" w:rsidRPr="00F946B8">
        <w:rPr>
          <w:rFonts w:ascii="Calibri" w:eastAsia="Calibri" w:hAnsi="Calibri" w:cs="Calibri"/>
          <w:b/>
          <w:bCs/>
          <w:i/>
          <w:iCs/>
          <w:sz w:val="22"/>
          <w:szCs w:val="22"/>
        </w:rPr>
        <w:t>UMBA</w:t>
      </w:r>
      <w:r w:rsidR="00634F71">
        <w:rPr>
          <w:rFonts w:ascii="Calibri" w:eastAsia="Calibri" w:hAnsi="Calibri" w:cs="Calibri"/>
          <w:b/>
          <w:bCs/>
          <w:i/>
          <w:iCs/>
          <w:sz w:val="22"/>
          <w:szCs w:val="22"/>
        </w:rPr>
        <w:t xml:space="preserve"> </w:t>
      </w:r>
      <w:r w:rsidR="00634F71">
        <w:rPr>
          <w:rFonts w:ascii="Calibri" w:eastAsia="Calibri" w:hAnsi="Calibri" w:cs="Calibri"/>
          <w:b/>
          <w:bCs/>
          <w:sz w:val="22"/>
          <w:szCs w:val="22"/>
        </w:rPr>
        <w:t>/ Performer Mayura Matos</w:t>
      </w:r>
    </w:p>
    <w:p w14:paraId="7A6495F8" w14:textId="6ABDB3B1" w:rsidR="009E49CE" w:rsidRDefault="009E49CE" w:rsidP="009E49CE">
      <w:pPr>
        <w:pStyle w:val="Corpo"/>
        <w:jc w:val="both"/>
        <w:rPr>
          <w:rFonts w:ascii="Calibri" w:eastAsia="Calibri" w:hAnsi="Calibri" w:cs="Calibri"/>
          <w:sz w:val="22"/>
          <w:szCs w:val="22"/>
        </w:rPr>
      </w:pPr>
      <w:r w:rsidRPr="009E49CE">
        <w:rPr>
          <w:rFonts w:ascii="Calibri" w:eastAsia="Calibri" w:hAnsi="Calibri" w:cs="Calibri"/>
          <w:sz w:val="22"/>
          <w:szCs w:val="22"/>
        </w:rPr>
        <w:t>“KUUMBA: Criatividade, Encontros e Afetos” é uma performance-instalação</w:t>
      </w:r>
      <w:r>
        <w:rPr>
          <w:rFonts w:ascii="Calibri" w:eastAsia="Calibri" w:hAnsi="Calibri" w:cs="Calibri"/>
          <w:sz w:val="22"/>
          <w:szCs w:val="22"/>
        </w:rPr>
        <w:t xml:space="preserve"> </w:t>
      </w:r>
      <w:r w:rsidRPr="009E49CE">
        <w:rPr>
          <w:rFonts w:ascii="Calibri" w:eastAsia="Calibri" w:hAnsi="Calibri" w:cs="Calibri"/>
          <w:sz w:val="22"/>
          <w:szCs w:val="22"/>
        </w:rPr>
        <w:t>que visa difundir, de maneira poética, ética e estética, os valores civilizatórios</w:t>
      </w:r>
      <w:r>
        <w:rPr>
          <w:rFonts w:ascii="Calibri" w:eastAsia="Calibri" w:hAnsi="Calibri" w:cs="Calibri"/>
          <w:sz w:val="22"/>
          <w:szCs w:val="22"/>
        </w:rPr>
        <w:t xml:space="preserve"> </w:t>
      </w:r>
      <w:r w:rsidRPr="009E49CE">
        <w:rPr>
          <w:rFonts w:ascii="Calibri" w:eastAsia="Calibri" w:hAnsi="Calibri" w:cs="Calibri"/>
          <w:sz w:val="22"/>
          <w:szCs w:val="22"/>
        </w:rPr>
        <w:t>afro-brasileiros, apresentados pela</w:t>
      </w:r>
      <w:r>
        <w:rPr>
          <w:rFonts w:ascii="Calibri" w:eastAsia="Calibri" w:hAnsi="Calibri" w:cs="Calibri"/>
          <w:sz w:val="22"/>
          <w:szCs w:val="22"/>
        </w:rPr>
        <w:t xml:space="preserve"> </w:t>
      </w:r>
      <w:r w:rsidRPr="009E49CE">
        <w:rPr>
          <w:rFonts w:ascii="Calibri" w:eastAsia="Calibri" w:hAnsi="Calibri" w:cs="Calibri"/>
          <w:sz w:val="22"/>
          <w:szCs w:val="22"/>
        </w:rPr>
        <w:t>intelectual Azoilda Trindade para o programa A</w:t>
      </w:r>
      <w:r>
        <w:rPr>
          <w:rFonts w:ascii="Calibri" w:eastAsia="Calibri" w:hAnsi="Calibri" w:cs="Calibri"/>
          <w:sz w:val="22"/>
          <w:szCs w:val="22"/>
        </w:rPr>
        <w:t xml:space="preserve"> </w:t>
      </w:r>
      <w:r w:rsidRPr="009E49CE">
        <w:rPr>
          <w:rFonts w:ascii="Calibri" w:eastAsia="Calibri" w:hAnsi="Calibri" w:cs="Calibri"/>
          <w:sz w:val="22"/>
          <w:szCs w:val="22"/>
        </w:rPr>
        <w:t xml:space="preserve">Cor da Cultura. </w:t>
      </w:r>
    </w:p>
    <w:p w14:paraId="0AA3839E" w14:textId="77777777" w:rsidR="00A70807" w:rsidRPr="00094363" w:rsidRDefault="00A70807" w:rsidP="009E49CE">
      <w:pPr>
        <w:pStyle w:val="Corpo"/>
        <w:jc w:val="both"/>
        <w:rPr>
          <w:rFonts w:ascii="Calibri" w:eastAsia="Calibri" w:hAnsi="Calibri" w:cs="Calibri"/>
          <w:sz w:val="22"/>
          <w:szCs w:val="22"/>
        </w:rPr>
      </w:pPr>
    </w:p>
    <w:p w14:paraId="0FBB3FA7" w14:textId="4720FC1D" w:rsidR="00094363" w:rsidRPr="00634F71" w:rsidRDefault="00094363" w:rsidP="00094363">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ANATOMIA TEMPORÁRIA</w:t>
      </w:r>
      <w:r w:rsidR="00634F71">
        <w:rPr>
          <w:rFonts w:ascii="Calibri" w:eastAsia="Calibri" w:hAnsi="Calibri" w:cs="Calibri"/>
          <w:b/>
          <w:bCs/>
          <w:i/>
          <w:iCs/>
          <w:sz w:val="22"/>
          <w:szCs w:val="22"/>
        </w:rPr>
        <w:t xml:space="preserve"> </w:t>
      </w:r>
      <w:r w:rsidR="00634F71">
        <w:rPr>
          <w:rFonts w:ascii="Calibri" w:eastAsia="Calibri" w:hAnsi="Calibri" w:cs="Calibri"/>
          <w:b/>
          <w:bCs/>
          <w:sz w:val="22"/>
          <w:szCs w:val="22"/>
        </w:rPr>
        <w:t>/ Projeto Epiceno</w:t>
      </w:r>
    </w:p>
    <w:p w14:paraId="07F0E651" w14:textId="3DFCF09B" w:rsidR="009E49CE" w:rsidRDefault="002726CA" w:rsidP="002726CA">
      <w:pPr>
        <w:pStyle w:val="Corpo"/>
        <w:jc w:val="both"/>
        <w:rPr>
          <w:rFonts w:ascii="Calibri" w:eastAsia="Calibri" w:hAnsi="Calibri" w:cs="Calibri"/>
          <w:sz w:val="22"/>
          <w:szCs w:val="22"/>
        </w:rPr>
      </w:pPr>
      <w:r w:rsidRPr="002726CA">
        <w:rPr>
          <w:rFonts w:ascii="Calibri" w:eastAsia="Calibri" w:hAnsi="Calibri" w:cs="Calibri"/>
          <w:sz w:val="22"/>
          <w:szCs w:val="22"/>
        </w:rPr>
        <w:t>“Anatomia Temporária” é uma vertente do “Projeto Epiceno”, uma experimentação</w:t>
      </w:r>
      <w:r>
        <w:rPr>
          <w:rFonts w:ascii="Calibri" w:eastAsia="Calibri" w:hAnsi="Calibri" w:cs="Calibri"/>
          <w:sz w:val="22"/>
          <w:szCs w:val="22"/>
        </w:rPr>
        <w:t xml:space="preserve"> </w:t>
      </w:r>
      <w:r w:rsidRPr="002726CA">
        <w:rPr>
          <w:rFonts w:ascii="Calibri" w:eastAsia="Calibri" w:hAnsi="Calibri" w:cs="Calibri"/>
          <w:sz w:val="22"/>
          <w:szCs w:val="22"/>
        </w:rPr>
        <w:t xml:space="preserve">de intersecção de linguagens entre circo, dança e performance. </w:t>
      </w:r>
    </w:p>
    <w:p w14:paraId="2BA74A98" w14:textId="77777777" w:rsidR="00A70807" w:rsidRPr="00094363" w:rsidRDefault="00A70807" w:rsidP="002726CA">
      <w:pPr>
        <w:pStyle w:val="Corpo"/>
        <w:jc w:val="both"/>
        <w:rPr>
          <w:rFonts w:ascii="Calibri" w:eastAsia="Calibri" w:hAnsi="Calibri" w:cs="Calibri"/>
          <w:sz w:val="22"/>
          <w:szCs w:val="22"/>
        </w:rPr>
      </w:pPr>
    </w:p>
    <w:p w14:paraId="1D85AF21" w14:textId="63C49A98" w:rsidR="00094363" w:rsidRPr="00634F71" w:rsidRDefault="00094363" w:rsidP="00094363">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VOLUNTÁRIOS DA PÁTRIA</w:t>
      </w:r>
      <w:r w:rsidR="00634F71">
        <w:rPr>
          <w:rFonts w:ascii="Calibri" w:eastAsia="Calibri" w:hAnsi="Calibri" w:cs="Calibri"/>
          <w:b/>
          <w:bCs/>
          <w:i/>
          <w:iCs/>
          <w:sz w:val="22"/>
          <w:szCs w:val="22"/>
        </w:rPr>
        <w:t xml:space="preserve"> </w:t>
      </w:r>
      <w:r w:rsidR="00634F71">
        <w:rPr>
          <w:rFonts w:ascii="Calibri" w:eastAsia="Calibri" w:hAnsi="Calibri" w:cs="Calibri"/>
          <w:b/>
          <w:bCs/>
          <w:sz w:val="22"/>
          <w:szCs w:val="22"/>
        </w:rPr>
        <w:t>/ Teatro Inventário</w:t>
      </w:r>
    </w:p>
    <w:p w14:paraId="4E21E3B8" w14:textId="4BE56C5B" w:rsidR="009E49CE" w:rsidRDefault="00296D3E" w:rsidP="00094363">
      <w:pPr>
        <w:pStyle w:val="Corpo"/>
        <w:jc w:val="both"/>
        <w:rPr>
          <w:rFonts w:ascii="Calibri" w:eastAsia="Calibri" w:hAnsi="Calibri" w:cs="Calibri"/>
          <w:sz w:val="22"/>
          <w:szCs w:val="22"/>
        </w:rPr>
      </w:pPr>
      <w:r w:rsidRPr="00296D3E">
        <w:rPr>
          <w:rFonts w:ascii="Calibri" w:eastAsia="Calibri" w:hAnsi="Calibri" w:cs="Calibri"/>
          <w:sz w:val="22"/>
          <w:szCs w:val="22"/>
        </w:rPr>
        <w:t>Voluntários da Pátria</w:t>
      </w:r>
      <w:r>
        <w:rPr>
          <w:rFonts w:ascii="Calibri" w:eastAsia="Calibri" w:hAnsi="Calibri" w:cs="Calibri"/>
          <w:sz w:val="22"/>
          <w:szCs w:val="22"/>
        </w:rPr>
        <w:t xml:space="preserve"> é</w:t>
      </w:r>
      <w:r w:rsidRPr="00296D3E">
        <w:rPr>
          <w:rFonts w:ascii="Calibri" w:eastAsia="Calibri" w:hAnsi="Calibri" w:cs="Calibri"/>
          <w:sz w:val="22"/>
          <w:szCs w:val="22"/>
        </w:rPr>
        <w:t xml:space="preserve"> uma proposta</w:t>
      </w:r>
      <w:r>
        <w:rPr>
          <w:rFonts w:ascii="Calibri" w:eastAsia="Calibri" w:hAnsi="Calibri" w:cs="Calibri"/>
          <w:sz w:val="22"/>
          <w:szCs w:val="22"/>
        </w:rPr>
        <w:t xml:space="preserve"> </w:t>
      </w:r>
      <w:r w:rsidRPr="00296D3E">
        <w:rPr>
          <w:rFonts w:ascii="Calibri" w:eastAsia="Calibri" w:hAnsi="Calibri" w:cs="Calibri"/>
          <w:sz w:val="22"/>
          <w:szCs w:val="22"/>
        </w:rPr>
        <w:t>inédita de performance urbana: um desfile noturno luminoso percorrendo o Quadrilátero Central</w:t>
      </w:r>
      <w:r>
        <w:rPr>
          <w:rFonts w:ascii="Calibri" w:eastAsia="Calibri" w:hAnsi="Calibri" w:cs="Calibri"/>
          <w:sz w:val="22"/>
          <w:szCs w:val="22"/>
        </w:rPr>
        <w:t xml:space="preserve"> </w:t>
      </w:r>
      <w:r w:rsidRPr="00296D3E">
        <w:rPr>
          <w:rFonts w:ascii="Calibri" w:eastAsia="Calibri" w:hAnsi="Calibri" w:cs="Calibri"/>
          <w:sz w:val="22"/>
          <w:szCs w:val="22"/>
        </w:rPr>
        <w:t>de Porto Alegre (Voluntários da Pátria, Marechal Floriano Peixoto, Salgado Filho, Doutor Flores).</w:t>
      </w:r>
      <w:r>
        <w:rPr>
          <w:rFonts w:ascii="Calibri" w:eastAsia="Calibri" w:hAnsi="Calibri" w:cs="Calibri"/>
          <w:sz w:val="22"/>
          <w:szCs w:val="22"/>
        </w:rPr>
        <w:t xml:space="preserve"> </w:t>
      </w:r>
      <w:r w:rsidRPr="00296D3E">
        <w:rPr>
          <w:rFonts w:ascii="Calibri" w:eastAsia="Calibri" w:hAnsi="Calibri" w:cs="Calibri"/>
          <w:sz w:val="22"/>
          <w:szCs w:val="22"/>
        </w:rPr>
        <w:t>Os artistas representam alegorias de esperança e celebração da vida, portando-se como entidades</w:t>
      </w:r>
      <w:r>
        <w:rPr>
          <w:rFonts w:ascii="Calibri" w:eastAsia="Calibri" w:hAnsi="Calibri" w:cs="Calibri"/>
          <w:sz w:val="22"/>
          <w:szCs w:val="22"/>
        </w:rPr>
        <w:t xml:space="preserve"> </w:t>
      </w:r>
      <w:r w:rsidRPr="00296D3E">
        <w:rPr>
          <w:rFonts w:ascii="Calibri" w:eastAsia="Calibri" w:hAnsi="Calibri" w:cs="Calibri"/>
          <w:sz w:val="22"/>
          <w:szCs w:val="22"/>
        </w:rPr>
        <w:t xml:space="preserve">protetoras daqueles que desbravam a rua em sua rotina - como anjos da guarda. </w:t>
      </w:r>
    </w:p>
    <w:p w14:paraId="3B7AAF4F" w14:textId="77777777" w:rsidR="00A70807" w:rsidRPr="00094363" w:rsidRDefault="00A70807" w:rsidP="00094363">
      <w:pPr>
        <w:pStyle w:val="Corpo"/>
        <w:jc w:val="both"/>
        <w:rPr>
          <w:rFonts w:ascii="Calibri" w:eastAsia="Calibri" w:hAnsi="Calibri" w:cs="Calibri"/>
          <w:sz w:val="22"/>
          <w:szCs w:val="22"/>
        </w:rPr>
      </w:pPr>
    </w:p>
    <w:p w14:paraId="2C9C4714" w14:textId="77777777" w:rsidR="00094363" w:rsidRPr="00094363" w:rsidRDefault="00094363" w:rsidP="00094363">
      <w:pPr>
        <w:pStyle w:val="Corpo"/>
        <w:jc w:val="both"/>
        <w:rPr>
          <w:rFonts w:ascii="Calibri" w:eastAsia="Calibri" w:hAnsi="Calibri" w:cs="Calibri"/>
          <w:sz w:val="22"/>
          <w:szCs w:val="22"/>
          <w:u w:val="single"/>
        </w:rPr>
      </w:pPr>
      <w:r w:rsidRPr="00094363">
        <w:rPr>
          <w:rFonts w:ascii="Calibri" w:eastAsia="Calibri" w:hAnsi="Calibri" w:cs="Calibri"/>
          <w:sz w:val="22"/>
          <w:szCs w:val="22"/>
          <w:u w:val="single"/>
        </w:rPr>
        <w:t>Suplência</w:t>
      </w:r>
    </w:p>
    <w:p w14:paraId="025F85B0" w14:textId="77777777" w:rsidR="00094363" w:rsidRPr="00094363" w:rsidRDefault="00094363" w:rsidP="00094363">
      <w:pPr>
        <w:pStyle w:val="Corpo"/>
        <w:jc w:val="both"/>
        <w:rPr>
          <w:rFonts w:ascii="Calibri" w:eastAsia="Calibri" w:hAnsi="Calibri" w:cs="Calibri"/>
          <w:sz w:val="22"/>
          <w:szCs w:val="22"/>
        </w:rPr>
      </w:pPr>
      <w:r w:rsidRPr="00094363">
        <w:rPr>
          <w:rFonts w:ascii="Calibri" w:eastAsia="Calibri" w:hAnsi="Calibri" w:cs="Calibri"/>
          <w:sz w:val="22"/>
          <w:szCs w:val="22"/>
        </w:rPr>
        <w:t>1º - OFÉLIA OFÉLIAS</w:t>
      </w:r>
    </w:p>
    <w:p w14:paraId="259865FD" w14:textId="77777777" w:rsidR="00094363" w:rsidRPr="00094363" w:rsidRDefault="00094363" w:rsidP="00094363">
      <w:pPr>
        <w:pStyle w:val="Corpo"/>
        <w:jc w:val="both"/>
        <w:rPr>
          <w:rFonts w:ascii="Calibri" w:eastAsia="Calibri" w:hAnsi="Calibri" w:cs="Calibri"/>
          <w:sz w:val="22"/>
          <w:szCs w:val="22"/>
        </w:rPr>
      </w:pPr>
      <w:r w:rsidRPr="00094363">
        <w:rPr>
          <w:rFonts w:ascii="Calibri" w:eastAsia="Calibri" w:hAnsi="Calibri" w:cs="Calibri"/>
          <w:sz w:val="22"/>
          <w:szCs w:val="22"/>
        </w:rPr>
        <w:t>2º - ITINERÁRIOS IMAGEM</w:t>
      </w:r>
    </w:p>
    <w:p w14:paraId="1D363AE8" w14:textId="1CFB1B27" w:rsidR="000F695B" w:rsidRDefault="00094363" w:rsidP="00094363">
      <w:pPr>
        <w:pStyle w:val="Corpo"/>
        <w:jc w:val="both"/>
        <w:rPr>
          <w:rFonts w:ascii="Calibri" w:eastAsia="Calibri" w:hAnsi="Calibri" w:cs="Calibri"/>
          <w:sz w:val="22"/>
          <w:szCs w:val="22"/>
        </w:rPr>
      </w:pPr>
      <w:r w:rsidRPr="00094363">
        <w:rPr>
          <w:rFonts w:ascii="Calibri" w:eastAsia="Calibri" w:hAnsi="Calibri" w:cs="Calibri"/>
          <w:sz w:val="22"/>
          <w:szCs w:val="22"/>
        </w:rPr>
        <w:lastRenderedPageBreak/>
        <w:t>3º - HABITE-ME</w:t>
      </w:r>
    </w:p>
    <w:p w14:paraId="684D6EF2" w14:textId="77777777" w:rsidR="00FC3D15" w:rsidRDefault="00FC3D15" w:rsidP="00094363">
      <w:pPr>
        <w:pStyle w:val="Corpo"/>
        <w:jc w:val="both"/>
        <w:rPr>
          <w:rFonts w:ascii="Calibri" w:eastAsia="Calibri" w:hAnsi="Calibri" w:cs="Calibri"/>
          <w:sz w:val="22"/>
          <w:szCs w:val="22"/>
        </w:rPr>
      </w:pPr>
    </w:p>
    <w:p w14:paraId="5607CC64" w14:textId="6CA431C7" w:rsidR="00094363" w:rsidRDefault="00094363" w:rsidP="00094363">
      <w:pPr>
        <w:pStyle w:val="Corpo"/>
        <w:jc w:val="both"/>
        <w:rPr>
          <w:rFonts w:ascii="Calibri" w:eastAsia="Calibri" w:hAnsi="Calibri" w:cs="Calibri"/>
          <w:b/>
          <w:bCs/>
          <w:sz w:val="22"/>
          <w:szCs w:val="22"/>
          <w:u w:val="single"/>
        </w:rPr>
      </w:pPr>
      <w:r w:rsidRPr="00717E35">
        <w:rPr>
          <w:rFonts w:ascii="Calibri" w:eastAsia="Calibri" w:hAnsi="Calibri" w:cs="Calibri"/>
          <w:b/>
          <w:bCs/>
          <w:sz w:val="22"/>
          <w:szCs w:val="22"/>
          <w:u w:val="single"/>
        </w:rPr>
        <w:t>Performances Digitais</w:t>
      </w:r>
    </w:p>
    <w:p w14:paraId="72169574" w14:textId="67706E36" w:rsidR="00A70807" w:rsidRDefault="00A70807" w:rsidP="00094363">
      <w:pPr>
        <w:pStyle w:val="Corpo"/>
        <w:jc w:val="both"/>
        <w:rPr>
          <w:rFonts w:ascii="Calibri" w:eastAsia="Calibri" w:hAnsi="Calibri" w:cs="Calibri"/>
          <w:b/>
          <w:bCs/>
          <w:sz w:val="22"/>
          <w:szCs w:val="22"/>
          <w:u w:val="single"/>
        </w:rPr>
      </w:pPr>
    </w:p>
    <w:p w14:paraId="102F9B8C" w14:textId="3011C163" w:rsidR="008D4C14" w:rsidRPr="00634F71" w:rsidRDefault="00094363" w:rsidP="00391389">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A ÚLTIMA NEGRA</w:t>
      </w:r>
      <w:r w:rsidR="00634F71">
        <w:rPr>
          <w:rFonts w:ascii="Calibri" w:eastAsia="Calibri" w:hAnsi="Calibri" w:cs="Calibri"/>
          <w:b/>
          <w:bCs/>
          <w:sz w:val="22"/>
          <w:szCs w:val="22"/>
        </w:rPr>
        <w:t xml:space="preserve"> / Coletivo Projeto GOMPA</w:t>
      </w:r>
    </w:p>
    <w:p w14:paraId="4DE65640" w14:textId="5B3DDFAB" w:rsidR="00094363" w:rsidRDefault="008D4C14" w:rsidP="00391389">
      <w:pPr>
        <w:pStyle w:val="Corpo"/>
        <w:jc w:val="both"/>
        <w:rPr>
          <w:rFonts w:ascii="Calibri" w:eastAsia="Calibri" w:hAnsi="Calibri" w:cs="Calibri"/>
          <w:sz w:val="22"/>
          <w:szCs w:val="22"/>
        </w:rPr>
      </w:pPr>
      <w:r w:rsidRPr="008D4C14">
        <w:rPr>
          <w:rFonts w:ascii="Calibri" w:eastAsia="Calibri" w:hAnsi="Calibri" w:cs="Calibri"/>
          <w:sz w:val="22"/>
          <w:szCs w:val="22"/>
        </w:rPr>
        <w:t xml:space="preserve">O </w:t>
      </w:r>
      <w:r>
        <w:rPr>
          <w:rFonts w:ascii="Calibri" w:eastAsia="Calibri" w:hAnsi="Calibri" w:cs="Calibri"/>
          <w:sz w:val="22"/>
          <w:szCs w:val="22"/>
        </w:rPr>
        <w:t>e</w:t>
      </w:r>
      <w:r w:rsidRPr="008D4C14">
        <w:rPr>
          <w:rFonts w:ascii="Calibri" w:eastAsia="Calibri" w:hAnsi="Calibri" w:cs="Calibri"/>
          <w:sz w:val="22"/>
          <w:szCs w:val="22"/>
        </w:rPr>
        <w:t>spetáculo virtual intitulado A ÚLTIMA NEGRA, parte de um questionamento da atriz</w:t>
      </w:r>
      <w:r w:rsidR="00391389">
        <w:rPr>
          <w:rFonts w:ascii="Calibri" w:eastAsia="Calibri" w:hAnsi="Calibri" w:cs="Calibri"/>
          <w:sz w:val="22"/>
          <w:szCs w:val="22"/>
        </w:rPr>
        <w:t xml:space="preserve"> </w:t>
      </w:r>
      <w:r w:rsidRPr="008D4C14">
        <w:rPr>
          <w:rFonts w:ascii="Calibri" w:eastAsia="Calibri" w:hAnsi="Calibri" w:cs="Calibri"/>
          <w:sz w:val="22"/>
          <w:szCs w:val="22"/>
        </w:rPr>
        <w:t>gaúcha Hayline Vitória diante das provocações dramatúrgicas de Pedro Bertoldi acerca de</w:t>
      </w:r>
      <w:r w:rsidR="00391389">
        <w:rPr>
          <w:rFonts w:ascii="Calibri" w:eastAsia="Calibri" w:hAnsi="Calibri" w:cs="Calibri"/>
          <w:sz w:val="22"/>
          <w:szCs w:val="22"/>
        </w:rPr>
        <w:t xml:space="preserve"> </w:t>
      </w:r>
      <w:r w:rsidRPr="008D4C14">
        <w:rPr>
          <w:rFonts w:ascii="Calibri" w:eastAsia="Calibri" w:hAnsi="Calibri" w:cs="Calibri"/>
          <w:sz w:val="22"/>
          <w:szCs w:val="22"/>
        </w:rPr>
        <w:t>como seria ser a última pessoa negra no Brasil.</w:t>
      </w:r>
    </w:p>
    <w:p w14:paraId="6FBA9D07" w14:textId="77777777" w:rsidR="00A70807" w:rsidRPr="00094363" w:rsidRDefault="00A70807" w:rsidP="00391389">
      <w:pPr>
        <w:pStyle w:val="Corpo"/>
        <w:jc w:val="both"/>
        <w:rPr>
          <w:rFonts w:ascii="Calibri" w:eastAsia="Calibri" w:hAnsi="Calibri" w:cs="Calibri"/>
          <w:sz w:val="22"/>
          <w:szCs w:val="22"/>
        </w:rPr>
      </w:pPr>
    </w:p>
    <w:p w14:paraId="1887AD4B" w14:textId="3A5065FB" w:rsidR="00094363" w:rsidRPr="00C240E2" w:rsidRDefault="00094363" w:rsidP="00391389">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SR. ESQUISITO</w:t>
      </w:r>
      <w:r w:rsidR="00C240E2">
        <w:rPr>
          <w:rFonts w:ascii="Calibri" w:eastAsia="Calibri" w:hAnsi="Calibri" w:cs="Calibri"/>
          <w:b/>
          <w:bCs/>
          <w:sz w:val="22"/>
          <w:szCs w:val="22"/>
        </w:rPr>
        <w:t xml:space="preserve"> / Direção: Arlete Cunha, Rodrigo Vrech e Evandro Soldatelli</w:t>
      </w:r>
    </w:p>
    <w:p w14:paraId="41E82E1B" w14:textId="652703B0" w:rsidR="00C1432D" w:rsidRDefault="00C1432D" w:rsidP="00391389">
      <w:pPr>
        <w:pStyle w:val="Corpo"/>
        <w:jc w:val="both"/>
        <w:rPr>
          <w:rFonts w:ascii="Calibri" w:eastAsia="Calibri" w:hAnsi="Calibri" w:cs="Calibri"/>
          <w:sz w:val="22"/>
          <w:szCs w:val="22"/>
        </w:rPr>
      </w:pPr>
      <w:r w:rsidRPr="00C1432D">
        <w:rPr>
          <w:rFonts w:ascii="Calibri" w:eastAsia="Calibri" w:hAnsi="Calibri" w:cs="Calibri"/>
          <w:sz w:val="22"/>
          <w:szCs w:val="22"/>
        </w:rPr>
        <w:t>Sr. Esquisito é uma peça sobre ser normal e não ser tão normal assim. Sobre</w:t>
      </w:r>
      <w:r>
        <w:rPr>
          <w:rFonts w:ascii="Calibri" w:eastAsia="Calibri" w:hAnsi="Calibri" w:cs="Calibri"/>
          <w:sz w:val="22"/>
          <w:szCs w:val="22"/>
        </w:rPr>
        <w:t xml:space="preserve"> </w:t>
      </w:r>
      <w:r w:rsidRPr="00C1432D">
        <w:rPr>
          <w:rFonts w:ascii="Calibri" w:eastAsia="Calibri" w:hAnsi="Calibri" w:cs="Calibri"/>
          <w:sz w:val="22"/>
          <w:szCs w:val="22"/>
        </w:rPr>
        <w:t>os olhares que nos julgam. Mas, também sobre as nossas esquisitices que nos</w:t>
      </w:r>
      <w:r>
        <w:rPr>
          <w:rFonts w:ascii="Calibri" w:eastAsia="Calibri" w:hAnsi="Calibri" w:cs="Calibri"/>
          <w:sz w:val="22"/>
          <w:szCs w:val="22"/>
        </w:rPr>
        <w:t xml:space="preserve"> </w:t>
      </w:r>
      <w:r w:rsidRPr="00C1432D">
        <w:rPr>
          <w:rFonts w:ascii="Calibri" w:eastAsia="Calibri" w:hAnsi="Calibri" w:cs="Calibri"/>
          <w:sz w:val="22"/>
          <w:szCs w:val="22"/>
        </w:rPr>
        <w:t>fazem únicos.</w:t>
      </w:r>
    </w:p>
    <w:p w14:paraId="24C55161" w14:textId="77777777" w:rsidR="00A70807" w:rsidRPr="00F946B8" w:rsidRDefault="00A70807" w:rsidP="00391389">
      <w:pPr>
        <w:pStyle w:val="Corpo"/>
        <w:jc w:val="both"/>
        <w:rPr>
          <w:rFonts w:ascii="Calibri" w:eastAsia="Calibri" w:hAnsi="Calibri" w:cs="Calibri"/>
          <w:b/>
          <w:bCs/>
          <w:sz w:val="22"/>
          <w:szCs w:val="22"/>
        </w:rPr>
      </w:pPr>
    </w:p>
    <w:p w14:paraId="280FDA22" w14:textId="3EFE2410" w:rsidR="00094363" w:rsidRPr="00C240E2" w:rsidRDefault="00094363" w:rsidP="00391389">
      <w:pPr>
        <w:pStyle w:val="Corpo"/>
        <w:jc w:val="both"/>
        <w:rPr>
          <w:rFonts w:ascii="Calibri" w:eastAsia="Calibri" w:hAnsi="Calibri" w:cs="Calibri"/>
          <w:sz w:val="22"/>
          <w:szCs w:val="22"/>
        </w:rPr>
      </w:pPr>
      <w:r w:rsidRPr="00F946B8">
        <w:rPr>
          <w:rFonts w:ascii="Calibri" w:eastAsia="Calibri" w:hAnsi="Calibri" w:cs="Calibri"/>
          <w:b/>
          <w:bCs/>
          <w:i/>
          <w:iCs/>
          <w:sz w:val="22"/>
          <w:szCs w:val="22"/>
        </w:rPr>
        <w:t>CO</w:t>
      </w:r>
      <w:r w:rsidR="008562D1">
        <w:rPr>
          <w:rFonts w:ascii="Calibri" w:eastAsia="Calibri" w:hAnsi="Calibri" w:cs="Calibri"/>
          <w:b/>
          <w:bCs/>
          <w:i/>
          <w:iCs/>
          <w:sz w:val="22"/>
          <w:szCs w:val="22"/>
        </w:rPr>
        <w:t xml:space="preserve"> ÊS</w:t>
      </w:r>
      <w:r w:rsidR="00C240E2">
        <w:rPr>
          <w:rFonts w:ascii="Calibri" w:eastAsia="Calibri" w:hAnsi="Calibri" w:cs="Calibri"/>
          <w:b/>
          <w:bCs/>
          <w:i/>
          <w:iCs/>
          <w:sz w:val="22"/>
          <w:szCs w:val="22"/>
        </w:rPr>
        <w:t xml:space="preserve"> </w:t>
      </w:r>
      <w:r w:rsidR="00C240E2">
        <w:rPr>
          <w:rFonts w:ascii="Calibri" w:eastAsia="Calibri" w:hAnsi="Calibri" w:cs="Calibri"/>
          <w:b/>
          <w:bCs/>
          <w:sz w:val="22"/>
          <w:szCs w:val="22"/>
        </w:rPr>
        <w:t>/ Rui Moreira Cia. De Danças</w:t>
      </w:r>
    </w:p>
    <w:p w14:paraId="02A243CE" w14:textId="40CFB2EE" w:rsidR="00C1432D" w:rsidRDefault="00C1432D" w:rsidP="00391389">
      <w:pPr>
        <w:pStyle w:val="Corpo"/>
        <w:jc w:val="both"/>
        <w:rPr>
          <w:rFonts w:ascii="Calibri" w:eastAsia="Calibri" w:hAnsi="Calibri" w:cs="Calibri"/>
          <w:sz w:val="22"/>
          <w:szCs w:val="22"/>
        </w:rPr>
      </w:pPr>
      <w:r w:rsidRPr="00C1432D">
        <w:rPr>
          <w:rFonts w:ascii="Calibri" w:eastAsia="Calibri" w:hAnsi="Calibri" w:cs="Calibri"/>
          <w:sz w:val="22"/>
          <w:szCs w:val="22"/>
        </w:rPr>
        <w:t>Co Ês (com eles) é uma contação de história através dos gestos. A performance</w:t>
      </w:r>
      <w:r>
        <w:rPr>
          <w:rFonts w:ascii="Calibri" w:eastAsia="Calibri" w:hAnsi="Calibri" w:cs="Calibri"/>
          <w:sz w:val="22"/>
          <w:szCs w:val="22"/>
        </w:rPr>
        <w:t xml:space="preserve"> </w:t>
      </w:r>
      <w:r w:rsidRPr="00C1432D">
        <w:rPr>
          <w:rFonts w:ascii="Calibri" w:eastAsia="Calibri" w:hAnsi="Calibri" w:cs="Calibri"/>
          <w:sz w:val="22"/>
          <w:szCs w:val="22"/>
        </w:rPr>
        <w:t>se constrói a partir das fantasias e memórias de um viajante, um andarilho, um</w:t>
      </w:r>
      <w:r>
        <w:rPr>
          <w:rFonts w:ascii="Calibri" w:eastAsia="Calibri" w:hAnsi="Calibri" w:cs="Calibri"/>
          <w:sz w:val="22"/>
          <w:szCs w:val="22"/>
        </w:rPr>
        <w:t xml:space="preserve"> </w:t>
      </w:r>
      <w:r w:rsidRPr="00C1432D">
        <w:rPr>
          <w:rFonts w:ascii="Calibri" w:eastAsia="Calibri" w:hAnsi="Calibri" w:cs="Calibri"/>
          <w:sz w:val="22"/>
          <w:szCs w:val="22"/>
        </w:rPr>
        <w:t>“andançarino”, que são visualizadas</w:t>
      </w:r>
      <w:r>
        <w:rPr>
          <w:rFonts w:ascii="Calibri" w:eastAsia="Calibri" w:hAnsi="Calibri" w:cs="Calibri"/>
          <w:sz w:val="22"/>
          <w:szCs w:val="22"/>
        </w:rPr>
        <w:t xml:space="preserve"> </w:t>
      </w:r>
      <w:r w:rsidRPr="00C1432D">
        <w:rPr>
          <w:rFonts w:ascii="Calibri" w:eastAsia="Calibri" w:hAnsi="Calibri" w:cs="Calibri"/>
          <w:sz w:val="22"/>
          <w:szCs w:val="22"/>
        </w:rPr>
        <w:t>em diversas situações do cotidiano.</w:t>
      </w:r>
    </w:p>
    <w:p w14:paraId="7B10333E" w14:textId="77777777" w:rsidR="00A70807" w:rsidRPr="00094363" w:rsidRDefault="00A70807" w:rsidP="00391389">
      <w:pPr>
        <w:pStyle w:val="Corpo"/>
        <w:jc w:val="both"/>
        <w:rPr>
          <w:rFonts w:ascii="Calibri" w:eastAsia="Calibri" w:hAnsi="Calibri" w:cs="Calibri"/>
          <w:sz w:val="22"/>
          <w:szCs w:val="22"/>
        </w:rPr>
      </w:pPr>
    </w:p>
    <w:p w14:paraId="0330138F" w14:textId="5E5BF6C1" w:rsidR="00094363" w:rsidRPr="00C240E2" w:rsidRDefault="00094363" w:rsidP="00391389">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DE LA MANCHA</w:t>
      </w:r>
      <w:r w:rsidR="00C240E2">
        <w:rPr>
          <w:rFonts w:ascii="Calibri" w:eastAsia="Calibri" w:hAnsi="Calibri" w:cs="Calibri"/>
          <w:b/>
          <w:bCs/>
          <w:sz w:val="22"/>
          <w:szCs w:val="22"/>
        </w:rPr>
        <w:t xml:space="preserve"> / Rococó Produções Artísticas e Culturais</w:t>
      </w:r>
    </w:p>
    <w:p w14:paraId="55442EC6" w14:textId="378AC91C" w:rsidR="00C1432D" w:rsidRDefault="00E333E7" w:rsidP="00391389">
      <w:pPr>
        <w:pStyle w:val="Corpo"/>
        <w:jc w:val="both"/>
        <w:rPr>
          <w:rFonts w:ascii="Calibri" w:eastAsia="Calibri" w:hAnsi="Calibri" w:cs="Calibri"/>
          <w:sz w:val="22"/>
          <w:szCs w:val="22"/>
        </w:rPr>
      </w:pPr>
      <w:r>
        <w:rPr>
          <w:rFonts w:ascii="Calibri" w:eastAsia="Calibri" w:hAnsi="Calibri" w:cs="Calibri"/>
          <w:sz w:val="22"/>
          <w:szCs w:val="22"/>
        </w:rPr>
        <w:t>L</w:t>
      </w:r>
      <w:r w:rsidR="00C1432D" w:rsidRPr="00C1432D">
        <w:rPr>
          <w:rFonts w:ascii="Calibri" w:eastAsia="Calibri" w:hAnsi="Calibri" w:cs="Calibri"/>
          <w:sz w:val="22"/>
          <w:szCs w:val="22"/>
        </w:rPr>
        <w:t>ivremente inspirado no Clássico Dom Quixote</w:t>
      </w:r>
      <w:r>
        <w:rPr>
          <w:rFonts w:ascii="Calibri" w:eastAsia="Calibri" w:hAnsi="Calibri" w:cs="Calibri"/>
          <w:sz w:val="22"/>
          <w:szCs w:val="22"/>
        </w:rPr>
        <w:t xml:space="preserve"> </w:t>
      </w:r>
      <w:r w:rsidR="00C1432D" w:rsidRPr="00C1432D">
        <w:rPr>
          <w:rFonts w:ascii="Calibri" w:eastAsia="Calibri" w:hAnsi="Calibri" w:cs="Calibri"/>
          <w:sz w:val="22"/>
          <w:szCs w:val="22"/>
        </w:rPr>
        <w:t>de La Mancha, de Miguel Cervantes</w:t>
      </w:r>
      <w:r>
        <w:rPr>
          <w:rFonts w:ascii="Calibri" w:eastAsia="Calibri" w:hAnsi="Calibri" w:cs="Calibri"/>
          <w:sz w:val="22"/>
          <w:szCs w:val="22"/>
        </w:rPr>
        <w:t xml:space="preserve"> é um </w:t>
      </w:r>
      <w:r w:rsidR="00C1432D" w:rsidRPr="00C1432D">
        <w:rPr>
          <w:rFonts w:ascii="Calibri" w:eastAsia="Calibri" w:hAnsi="Calibri" w:cs="Calibri"/>
          <w:sz w:val="22"/>
          <w:szCs w:val="22"/>
        </w:rPr>
        <w:t xml:space="preserve">trabalho autoral que mescla </w:t>
      </w:r>
      <w:r>
        <w:rPr>
          <w:rFonts w:ascii="Calibri" w:eastAsia="Calibri" w:hAnsi="Calibri" w:cs="Calibri"/>
          <w:sz w:val="22"/>
          <w:szCs w:val="22"/>
        </w:rPr>
        <w:t>por meio</w:t>
      </w:r>
      <w:r w:rsidR="00C1432D" w:rsidRPr="00C1432D">
        <w:rPr>
          <w:rFonts w:ascii="Calibri" w:eastAsia="Calibri" w:hAnsi="Calibri" w:cs="Calibri"/>
          <w:sz w:val="22"/>
          <w:szCs w:val="22"/>
        </w:rPr>
        <w:t xml:space="preserve"> do seu jogo de linguagens, as</w:t>
      </w:r>
      <w:r>
        <w:rPr>
          <w:rFonts w:ascii="Calibri" w:eastAsia="Calibri" w:hAnsi="Calibri" w:cs="Calibri"/>
          <w:sz w:val="22"/>
          <w:szCs w:val="22"/>
        </w:rPr>
        <w:t xml:space="preserve"> </w:t>
      </w:r>
      <w:r w:rsidR="00C1432D" w:rsidRPr="00C1432D">
        <w:rPr>
          <w:rFonts w:ascii="Calibri" w:eastAsia="Calibri" w:hAnsi="Calibri" w:cs="Calibri"/>
          <w:sz w:val="22"/>
          <w:szCs w:val="22"/>
        </w:rPr>
        <w:t>técnicas de Teatro, Contação de Histórias, Teatro de Sombras, Canto, Dança, Música</w:t>
      </w:r>
      <w:r>
        <w:rPr>
          <w:rFonts w:ascii="Calibri" w:eastAsia="Calibri" w:hAnsi="Calibri" w:cs="Calibri"/>
          <w:sz w:val="22"/>
          <w:szCs w:val="22"/>
        </w:rPr>
        <w:t xml:space="preserve"> </w:t>
      </w:r>
      <w:r w:rsidR="00C1432D" w:rsidRPr="00C1432D">
        <w:rPr>
          <w:rFonts w:ascii="Calibri" w:eastAsia="Calibri" w:hAnsi="Calibri" w:cs="Calibri"/>
          <w:sz w:val="22"/>
          <w:szCs w:val="22"/>
        </w:rPr>
        <w:t>e Manipulação de Bonecos, aprofundando o estudo sobre as potências na narrativa</w:t>
      </w:r>
      <w:r>
        <w:rPr>
          <w:rFonts w:ascii="Calibri" w:eastAsia="Calibri" w:hAnsi="Calibri" w:cs="Calibri"/>
          <w:sz w:val="22"/>
          <w:szCs w:val="22"/>
        </w:rPr>
        <w:t xml:space="preserve"> </w:t>
      </w:r>
      <w:r w:rsidR="00C1432D" w:rsidRPr="00C1432D">
        <w:rPr>
          <w:rFonts w:ascii="Calibri" w:eastAsia="Calibri" w:hAnsi="Calibri" w:cs="Calibri"/>
          <w:sz w:val="22"/>
          <w:szCs w:val="22"/>
        </w:rPr>
        <w:t>épica no teatro para infância e juventude.</w:t>
      </w:r>
    </w:p>
    <w:p w14:paraId="62520D1D" w14:textId="77777777" w:rsidR="00A70807" w:rsidRPr="00094363" w:rsidRDefault="00A70807" w:rsidP="00391389">
      <w:pPr>
        <w:pStyle w:val="Corpo"/>
        <w:jc w:val="both"/>
        <w:rPr>
          <w:rFonts w:ascii="Calibri" w:eastAsia="Calibri" w:hAnsi="Calibri" w:cs="Calibri"/>
          <w:sz w:val="22"/>
          <w:szCs w:val="22"/>
        </w:rPr>
      </w:pPr>
    </w:p>
    <w:p w14:paraId="666B1A2E" w14:textId="3C36080A" w:rsidR="00094363" w:rsidRPr="00C240E2" w:rsidRDefault="00094363" w:rsidP="00391389">
      <w:pPr>
        <w:pStyle w:val="Corpo"/>
        <w:jc w:val="both"/>
        <w:rPr>
          <w:rFonts w:ascii="Calibri" w:eastAsia="Calibri" w:hAnsi="Calibri" w:cs="Calibri"/>
          <w:b/>
          <w:bCs/>
          <w:sz w:val="22"/>
          <w:szCs w:val="22"/>
        </w:rPr>
      </w:pPr>
      <w:r w:rsidRPr="00F946B8">
        <w:rPr>
          <w:rFonts w:ascii="Calibri" w:eastAsia="Calibri" w:hAnsi="Calibri" w:cs="Calibri"/>
          <w:b/>
          <w:bCs/>
          <w:i/>
          <w:iCs/>
          <w:sz w:val="22"/>
          <w:szCs w:val="22"/>
        </w:rPr>
        <w:t>QUASE CORPOS</w:t>
      </w:r>
      <w:r w:rsidR="008D4C14" w:rsidRPr="00F946B8">
        <w:rPr>
          <w:rFonts w:ascii="Calibri" w:eastAsia="Calibri" w:hAnsi="Calibri" w:cs="Calibri"/>
          <w:b/>
          <w:bCs/>
          <w:i/>
          <w:iCs/>
          <w:sz w:val="22"/>
          <w:szCs w:val="22"/>
        </w:rPr>
        <w:t xml:space="preserve"> </w:t>
      </w:r>
      <w:r w:rsidR="00C240E2">
        <w:rPr>
          <w:rFonts w:ascii="Calibri" w:eastAsia="Calibri" w:hAnsi="Calibri" w:cs="Calibri"/>
          <w:b/>
          <w:bCs/>
          <w:sz w:val="22"/>
          <w:szCs w:val="22"/>
        </w:rPr>
        <w:t>/ Tribo de Atuadores Ói Nóis Aqui Traveiz</w:t>
      </w:r>
    </w:p>
    <w:p w14:paraId="0AD68A0B" w14:textId="00CDF87E" w:rsidR="00813812" w:rsidRDefault="00813812" w:rsidP="00391389">
      <w:pPr>
        <w:pStyle w:val="Corpo"/>
        <w:jc w:val="both"/>
        <w:rPr>
          <w:rFonts w:ascii="Calibri" w:eastAsia="Calibri" w:hAnsi="Calibri" w:cs="Calibri"/>
          <w:sz w:val="22"/>
          <w:szCs w:val="22"/>
        </w:rPr>
      </w:pPr>
      <w:r w:rsidRPr="00813812">
        <w:rPr>
          <w:rFonts w:ascii="Calibri" w:eastAsia="Calibri" w:hAnsi="Calibri" w:cs="Calibri"/>
          <w:sz w:val="22"/>
          <w:szCs w:val="22"/>
        </w:rPr>
        <w:t>Versão livre para a peça “Krapp’s Last Tape” de Samuel Beckett, escrita</w:t>
      </w:r>
      <w:r>
        <w:rPr>
          <w:rFonts w:ascii="Calibri" w:eastAsia="Calibri" w:hAnsi="Calibri" w:cs="Calibri"/>
          <w:sz w:val="22"/>
          <w:szCs w:val="22"/>
        </w:rPr>
        <w:t xml:space="preserve"> </w:t>
      </w:r>
      <w:r w:rsidRPr="00813812">
        <w:rPr>
          <w:rFonts w:ascii="Calibri" w:eastAsia="Calibri" w:hAnsi="Calibri" w:cs="Calibri"/>
          <w:sz w:val="22"/>
          <w:szCs w:val="22"/>
        </w:rPr>
        <w:t>em 1958. É uma obra de fácil compreensão que mostra o confronto de</w:t>
      </w:r>
      <w:r>
        <w:rPr>
          <w:rFonts w:ascii="Calibri" w:eastAsia="Calibri" w:hAnsi="Calibri" w:cs="Calibri"/>
          <w:sz w:val="22"/>
          <w:szCs w:val="22"/>
        </w:rPr>
        <w:t xml:space="preserve"> </w:t>
      </w:r>
      <w:r w:rsidRPr="00813812">
        <w:rPr>
          <w:rFonts w:ascii="Calibri" w:eastAsia="Calibri" w:hAnsi="Calibri" w:cs="Calibri"/>
          <w:sz w:val="22"/>
          <w:szCs w:val="22"/>
        </w:rPr>
        <w:t>um velho, de 69 anos - interpretado por Paulo Flores- com o seu</w:t>
      </w:r>
      <w:r>
        <w:rPr>
          <w:rFonts w:ascii="Calibri" w:eastAsia="Calibri" w:hAnsi="Calibri" w:cs="Calibri"/>
          <w:sz w:val="22"/>
          <w:szCs w:val="22"/>
        </w:rPr>
        <w:t xml:space="preserve"> </w:t>
      </w:r>
      <w:r w:rsidRPr="00813812">
        <w:rPr>
          <w:rFonts w:ascii="Calibri" w:eastAsia="Calibri" w:hAnsi="Calibri" w:cs="Calibri"/>
          <w:sz w:val="22"/>
          <w:szCs w:val="22"/>
        </w:rPr>
        <w:t xml:space="preserve">passado, quando ainda era relativamente jovem. </w:t>
      </w:r>
    </w:p>
    <w:p w14:paraId="78C29CE9" w14:textId="77777777" w:rsidR="00A70807" w:rsidRPr="00094363" w:rsidRDefault="00A70807" w:rsidP="00391389">
      <w:pPr>
        <w:pStyle w:val="Corpo"/>
        <w:jc w:val="both"/>
        <w:rPr>
          <w:rFonts w:ascii="Calibri" w:eastAsia="Calibri" w:hAnsi="Calibri" w:cs="Calibri"/>
          <w:sz w:val="22"/>
          <w:szCs w:val="22"/>
        </w:rPr>
      </w:pPr>
    </w:p>
    <w:p w14:paraId="35D8509F" w14:textId="77777777" w:rsidR="00094363" w:rsidRPr="00094363" w:rsidRDefault="00094363" w:rsidP="00391389">
      <w:pPr>
        <w:pStyle w:val="Corpo"/>
        <w:jc w:val="both"/>
        <w:rPr>
          <w:rFonts w:ascii="Calibri" w:eastAsia="Calibri" w:hAnsi="Calibri" w:cs="Calibri"/>
          <w:sz w:val="22"/>
          <w:szCs w:val="22"/>
          <w:u w:val="single"/>
        </w:rPr>
      </w:pPr>
      <w:r w:rsidRPr="00094363">
        <w:rPr>
          <w:rFonts w:ascii="Calibri" w:eastAsia="Calibri" w:hAnsi="Calibri" w:cs="Calibri"/>
          <w:sz w:val="22"/>
          <w:szCs w:val="22"/>
          <w:u w:val="single"/>
        </w:rPr>
        <w:t>Suplência</w:t>
      </w:r>
    </w:p>
    <w:p w14:paraId="4699C28C" w14:textId="77777777" w:rsidR="00094363" w:rsidRPr="00094363" w:rsidRDefault="00094363" w:rsidP="00094363">
      <w:pPr>
        <w:pStyle w:val="Corpo"/>
        <w:jc w:val="both"/>
        <w:rPr>
          <w:rFonts w:ascii="Calibri" w:eastAsia="Calibri" w:hAnsi="Calibri" w:cs="Calibri"/>
          <w:sz w:val="22"/>
          <w:szCs w:val="22"/>
        </w:rPr>
      </w:pPr>
      <w:r w:rsidRPr="00094363">
        <w:rPr>
          <w:rFonts w:ascii="Calibri" w:eastAsia="Calibri" w:hAnsi="Calibri" w:cs="Calibri"/>
          <w:sz w:val="22"/>
          <w:szCs w:val="22"/>
        </w:rPr>
        <w:t>1º - PÁGINAS AMARELAS</w:t>
      </w:r>
    </w:p>
    <w:p w14:paraId="13C94616" w14:textId="77777777" w:rsidR="00094363" w:rsidRPr="00094363" w:rsidRDefault="00094363" w:rsidP="00094363">
      <w:pPr>
        <w:pStyle w:val="Corpo"/>
        <w:jc w:val="both"/>
        <w:rPr>
          <w:rFonts w:ascii="Calibri" w:eastAsia="Calibri" w:hAnsi="Calibri" w:cs="Calibri"/>
          <w:sz w:val="22"/>
          <w:szCs w:val="22"/>
        </w:rPr>
      </w:pPr>
      <w:r w:rsidRPr="00094363">
        <w:rPr>
          <w:rFonts w:ascii="Calibri" w:eastAsia="Calibri" w:hAnsi="Calibri" w:cs="Calibri"/>
          <w:sz w:val="22"/>
          <w:szCs w:val="22"/>
        </w:rPr>
        <w:t>2º - VERNIX</w:t>
      </w:r>
    </w:p>
    <w:p w14:paraId="5F004CAE" w14:textId="100803C8" w:rsidR="00094363" w:rsidRDefault="00094363" w:rsidP="00094363">
      <w:pPr>
        <w:pStyle w:val="Corpo"/>
        <w:jc w:val="both"/>
        <w:rPr>
          <w:rFonts w:ascii="Calibri" w:eastAsia="Calibri" w:hAnsi="Calibri" w:cs="Calibri"/>
          <w:sz w:val="22"/>
          <w:szCs w:val="22"/>
        </w:rPr>
      </w:pPr>
      <w:r w:rsidRPr="00094363">
        <w:rPr>
          <w:rFonts w:ascii="Calibri" w:eastAsia="Calibri" w:hAnsi="Calibri" w:cs="Calibri"/>
          <w:sz w:val="22"/>
          <w:szCs w:val="22"/>
        </w:rPr>
        <w:t>3º - ENTRE</w:t>
      </w:r>
    </w:p>
    <w:p w14:paraId="1E85C083" w14:textId="77777777" w:rsidR="00094363" w:rsidRDefault="00094363" w:rsidP="00094363">
      <w:pPr>
        <w:pStyle w:val="Corpo"/>
        <w:jc w:val="both"/>
        <w:rPr>
          <w:rFonts w:ascii="Calibri" w:eastAsia="Calibri" w:hAnsi="Calibri" w:cs="Calibri"/>
          <w:sz w:val="22"/>
          <w:szCs w:val="22"/>
        </w:rPr>
      </w:pPr>
    </w:p>
    <w:p w14:paraId="6C4C874B" w14:textId="769724B9" w:rsidR="003F63CC" w:rsidRPr="00947D01" w:rsidRDefault="003F63CC" w:rsidP="003F63CC">
      <w:pPr>
        <w:pStyle w:val="Corpo"/>
        <w:jc w:val="both"/>
        <w:rPr>
          <w:rFonts w:ascii="Calibri" w:eastAsia="Calibri" w:hAnsi="Calibri" w:cs="Calibri"/>
          <w:b/>
          <w:bCs/>
          <w:sz w:val="22"/>
          <w:szCs w:val="22"/>
        </w:rPr>
      </w:pPr>
      <w:r>
        <w:rPr>
          <w:rFonts w:ascii="Calibri" w:eastAsia="Calibri" w:hAnsi="Calibri" w:cs="Calibri"/>
          <w:sz w:val="22"/>
          <w:szCs w:val="22"/>
        </w:rPr>
        <w:t>Como todos os anos, o Porto Alegre Em Cena é propulsor da arte e da cultura e exalta orgulhosamente</w:t>
      </w:r>
      <w:r w:rsidR="00431A64">
        <w:rPr>
          <w:rFonts w:ascii="Calibri" w:eastAsia="Calibri" w:hAnsi="Calibri" w:cs="Calibri"/>
          <w:sz w:val="22"/>
          <w:szCs w:val="22"/>
        </w:rPr>
        <w:t xml:space="preserve"> ao longo dos anos</w:t>
      </w:r>
      <w:r>
        <w:rPr>
          <w:rFonts w:ascii="Calibri" w:eastAsia="Calibri" w:hAnsi="Calibri" w:cs="Calibri"/>
          <w:sz w:val="22"/>
          <w:szCs w:val="22"/>
        </w:rPr>
        <w:t xml:space="preserve"> o ser humano em suas</w:t>
      </w:r>
      <w:r w:rsidR="00431A64">
        <w:rPr>
          <w:rFonts w:ascii="Calibri" w:eastAsia="Calibri" w:hAnsi="Calibri" w:cs="Calibri"/>
          <w:sz w:val="22"/>
          <w:szCs w:val="22"/>
        </w:rPr>
        <w:t xml:space="preserve"> diversas e singulares manifestações</w:t>
      </w:r>
      <w:r w:rsidRPr="003F63CC">
        <w:rPr>
          <w:rFonts w:ascii="Calibri" w:eastAsia="Calibri" w:hAnsi="Calibri" w:cs="Calibri"/>
          <w:sz w:val="22"/>
          <w:szCs w:val="22"/>
        </w:rPr>
        <w:t xml:space="preserve">. </w:t>
      </w:r>
      <w:r w:rsidRPr="00431A64">
        <w:rPr>
          <w:rFonts w:ascii="Calibri" w:eastAsia="Calibri" w:hAnsi="Calibri" w:cs="Calibri"/>
          <w:color w:val="auto"/>
          <w:sz w:val="22"/>
          <w:szCs w:val="22"/>
        </w:rPr>
        <w:t>“</w:t>
      </w:r>
      <w:r w:rsidRPr="00431A64">
        <w:rPr>
          <w:rFonts w:ascii="Calibri" w:hAnsi="Calibri" w:cs="Calibri"/>
          <w:color w:val="auto"/>
          <w:sz w:val="22"/>
          <w:szCs w:val="22"/>
          <w:shd w:val="clear" w:color="auto" w:fill="FFFFFF"/>
        </w:rPr>
        <w:t xml:space="preserve">Eu percebo a presença dos artistas como um grito. Uma necessidade de se expressar, de mostrar que mesmo neste tempo com tantas dificuldades, do medo, da tristeza, das perdas, nós continuamos aqui, com uma vontade enlouquecida de transpor tudo isso e transformar. Percebo que as propostas vêm para mostrar que estamos vivos, criativos, pulsantes, e com uma necessidade enorme de vivenciar a nossa arte, independente da linguagem, do meio, se ao vivo ou digital, se do teatro, do circo, da dança, da música ou de tudo um pouco, as propostas mais instigantes são dos projetos que tratam da diversidade, da existência, da violência, do ato de resistir”, </w:t>
      </w:r>
      <w:r w:rsidR="00932F6D">
        <w:rPr>
          <w:rFonts w:ascii="Calibri" w:hAnsi="Calibri" w:cs="Calibri"/>
          <w:color w:val="auto"/>
          <w:sz w:val="22"/>
          <w:szCs w:val="22"/>
          <w:shd w:val="clear" w:color="auto" w:fill="FFFFFF"/>
        </w:rPr>
        <w:t xml:space="preserve">detalha </w:t>
      </w:r>
      <w:r w:rsidRPr="00947D01">
        <w:rPr>
          <w:rFonts w:ascii="Calibri" w:hAnsi="Calibri" w:cs="Calibri"/>
          <w:b/>
          <w:bCs/>
          <w:color w:val="auto"/>
          <w:sz w:val="22"/>
          <w:szCs w:val="22"/>
        </w:rPr>
        <w:t>Luciana Eboli, Coordenadora da Comissão de Graduação em Artes Cênicas da UFRGS.</w:t>
      </w:r>
    </w:p>
    <w:p w14:paraId="794F9F11" w14:textId="15864960" w:rsidR="00E45379" w:rsidRDefault="000F695B" w:rsidP="003F63CC">
      <w:pPr>
        <w:pStyle w:val="Corpo"/>
        <w:spacing w:before="240" w:after="240"/>
        <w:jc w:val="both"/>
        <w:rPr>
          <w:rFonts w:ascii="Calibri" w:hAnsi="Calibri"/>
          <w:sz w:val="22"/>
          <w:szCs w:val="22"/>
        </w:rPr>
      </w:pPr>
      <w:r>
        <w:rPr>
          <w:rFonts w:ascii="Calibri" w:hAnsi="Calibri"/>
          <w:sz w:val="22"/>
          <w:szCs w:val="22"/>
        </w:rPr>
        <w:t xml:space="preserve">Todos os 10 selecionados </w:t>
      </w:r>
      <w:r w:rsidR="001A1A8A">
        <w:rPr>
          <w:rFonts w:ascii="Calibri" w:hAnsi="Calibri"/>
          <w:sz w:val="22"/>
          <w:szCs w:val="22"/>
        </w:rPr>
        <w:t xml:space="preserve">receberão cachê de </w:t>
      </w:r>
      <w:r w:rsidR="001A1A8A" w:rsidRPr="00F946B8">
        <w:rPr>
          <w:rFonts w:ascii="Calibri" w:hAnsi="Calibri"/>
          <w:b/>
          <w:bCs/>
          <w:sz w:val="22"/>
          <w:szCs w:val="22"/>
        </w:rPr>
        <w:t>R$10 mil (</w:t>
      </w:r>
      <w:r w:rsidR="001A1A8A">
        <w:rPr>
          <w:rFonts w:ascii="Calibri" w:hAnsi="Calibri"/>
          <w:sz w:val="22"/>
          <w:szCs w:val="22"/>
        </w:rPr>
        <w:t>Performances Urbanas)</w:t>
      </w:r>
      <w:r w:rsidR="00B6389A">
        <w:rPr>
          <w:rFonts w:ascii="Calibri" w:hAnsi="Calibri"/>
          <w:sz w:val="22"/>
          <w:szCs w:val="22"/>
        </w:rPr>
        <w:t xml:space="preserve"> para duas apresentações</w:t>
      </w:r>
      <w:r w:rsidR="001A1A8A">
        <w:rPr>
          <w:rFonts w:ascii="Calibri" w:hAnsi="Calibri"/>
          <w:sz w:val="22"/>
          <w:szCs w:val="22"/>
        </w:rPr>
        <w:t xml:space="preserve"> e de </w:t>
      </w:r>
      <w:r w:rsidR="001A1A8A" w:rsidRPr="00F946B8">
        <w:rPr>
          <w:rFonts w:ascii="Calibri" w:hAnsi="Calibri"/>
          <w:b/>
          <w:bCs/>
          <w:sz w:val="22"/>
          <w:szCs w:val="22"/>
        </w:rPr>
        <w:t>R$ 3 mil</w:t>
      </w:r>
      <w:r w:rsidR="001A1A8A">
        <w:rPr>
          <w:rFonts w:ascii="Calibri" w:hAnsi="Calibri"/>
          <w:sz w:val="22"/>
          <w:szCs w:val="22"/>
        </w:rPr>
        <w:t xml:space="preserve"> (Performances Digitais)</w:t>
      </w:r>
      <w:r w:rsidR="00B6389A">
        <w:rPr>
          <w:rFonts w:ascii="Calibri" w:hAnsi="Calibri"/>
          <w:sz w:val="22"/>
          <w:szCs w:val="22"/>
        </w:rPr>
        <w:t xml:space="preserve"> para veiculação única.</w:t>
      </w:r>
      <w:r w:rsidR="001A1A8A">
        <w:rPr>
          <w:rFonts w:ascii="Calibri" w:hAnsi="Calibri"/>
          <w:sz w:val="22"/>
          <w:szCs w:val="22"/>
        </w:rPr>
        <w:t xml:space="preserve"> </w:t>
      </w:r>
    </w:p>
    <w:p w14:paraId="7DE7F691" w14:textId="77777777" w:rsidR="00A70807" w:rsidRDefault="00A70807" w:rsidP="00A70807">
      <w:pPr>
        <w:pStyle w:val="paragraph"/>
        <w:rPr>
          <w:rFonts w:ascii="Calibri" w:hAnsi="Calibri"/>
          <w:b/>
          <w:bCs/>
          <w:color w:val="auto"/>
          <w:sz w:val="22"/>
          <w:szCs w:val="22"/>
        </w:rPr>
      </w:pPr>
      <w:r w:rsidRPr="00F527B1">
        <w:rPr>
          <w:rFonts w:ascii="Calibri" w:hAnsi="Calibri"/>
          <w:b/>
          <w:bCs/>
          <w:color w:val="auto"/>
          <w:sz w:val="22"/>
          <w:szCs w:val="22"/>
        </w:rPr>
        <w:t xml:space="preserve">O 28º Porto Alegre em Cena </w:t>
      </w:r>
      <w:r w:rsidRPr="00F527B1">
        <w:rPr>
          <w:rFonts w:ascii="Calibri" w:hAnsi="Calibri"/>
          <w:color w:val="auto"/>
          <w:sz w:val="22"/>
          <w:szCs w:val="22"/>
        </w:rPr>
        <w:t>é uma realização da</w:t>
      </w:r>
      <w:r w:rsidRPr="00F527B1">
        <w:rPr>
          <w:rFonts w:ascii="Calibri" w:hAnsi="Calibri"/>
          <w:b/>
          <w:bCs/>
          <w:color w:val="auto"/>
          <w:sz w:val="22"/>
          <w:szCs w:val="22"/>
        </w:rPr>
        <w:t xml:space="preserve"> Prefeitura de Porto Alegre</w:t>
      </w:r>
      <w:r w:rsidRPr="00F527B1">
        <w:rPr>
          <w:rFonts w:ascii="Calibri" w:hAnsi="Calibri"/>
          <w:color w:val="auto"/>
          <w:sz w:val="22"/>
          <w:szCs w:val="22"/>
        </w:rPr>
        <w:t>, por meio</w:t>
      </w:r>
      <w:r>
        <w:rPr>
          <w:rFonts w:ascii="Calibri" w:hAnsi="Calibri"/>
          <w:b/>
          <w:bCs/>
          <w:color w:val="auto"/>
          <w:sz w:val="22"/>
          <w:szCs w:val="22"/>
        </w:rPr>
        <w:t xml:space="preserve"> </w:t>
      </w:r>
      <w:r w:rsidRPr="00F527B1">
        <w:rPr>
          <w:rFonts w:ascii="Calibri" w:hAnsi="Calibri"/>
          <w:color w:val="auto"/>
          <w:sz w:val="22"/>
          <w:szCs w:val="22"/>
        </w:rPr>
        <w:t>da</w:t>
      </w:r>
      <w:r w:rsidRPr="00F527B1">
        <w:rPr>
          <w:rFonts w:ascii="Calibri" w:hAnsi="Calibri"/>
          <w:b/>
          <w:bCs/>
          <w:color w:val="auto"/>
          <w:sz w:val="22"/>
          <w:szCs w:val="22"/>
        </w:rPr>
        <w:t xml:space="preserve"> Secretaria Municipal da Cultura</w:t>
      </w:r>
      <w:r>
        <w:rPr>
          <w:rFonts w:ascii="Calibri" w:hAnsi="Calibri"/>
          <w:b/>
          <w:bCs/>
          <w:color w:val="auto"/>
          <w:sz w:val="22"/>
          <w:szCs w:val="22"/>
        </w:rPr>
        <w:t>.</w:t>
      </w:r>
    </w:p>
    <w:p w14:paraId="045CCCAC" w14:textId="77777777" w:rsidR="00A70807" w:rsidRDefault="00A70807">
      <w:pPr>
        <w:pStyle w:val="Corpo"/>
        <w:jc w:val="right"/>
        <w:rPr>
          <w:rStyle w:val="Nenhum"/>
          <w:rFonts w:ascii="Calibri" w:hAnsi="Calibri"/>
          <w:b/>
          <w:bCs/>
          <w:sz w:val="22"/>
          <w:szCs w:val="22"/>
          <w:lang w:val="it-IT"/>
        </w:rPr>
      </w:pPr>
    </w:p>
    <w:p w14:paraId="4E95A52D" w14:textId="77777777" w:rsidR="00A70807" w:rsidRDefault="00A70807">
      <w:pPr>
        <w:pStyle w:val="Corpo"/>
        <w:jc w:val="right"/>
        <w:rPr>
          <w:rStyle w:val="Nenhum"/>
          <w:rFonts w:ascii="Calibri" w:hAnsi="Calibri"/>
          <w:b/>
          <w:bCs/>
          <w:sz w:val="22"/>
          <w:szCs w:val="22"/>
          <w:lang w:val="it-IT"/>
        </w:rPr>
      </w:pPr>
      <w:r>
        <w:rPr>
          <w:rStyle w:val="Nenhum"/>
          <w:rFonts w:ascii="Calibri" w:hAnsi="Calibri"/>
          <w:b/>
          <w:bCs/>
          <w:sz w:val="22"/>
          <w:szCs w:val="22"/>
          <w:lang w:val="it-IT"/>
        </w:rPr>
        <w:t>A</w:t>
      </w:r>
      <w:r w:rsidR="001A1A8A">
        <w:rPr>
          <w:rStyle w:val="Nenhum"/>
          <w:rFonts w:ascii="Calibri" w:hAnsi="Calibri"/>
          <w:b/>
          <w:bCs/>
          <w:sz w:val="22"/>
          <w:szCs w:val="22"/>
          <w:lang w:val="it-IT"/>
        </w:rPr>
        <w:t xml:space="preserve">ssessoria de Imprensa: </w:t>
      </w:r>
    </w:p>
    <w:p w14:paraId="1453EB64" w14:textId="3D609CC0" w:rsidR="00E45379" w:rsidRPr="00391389" w:rsidRDefault="00A70807">
      <w:pPr>
        <w:pStyle w:val="Corpo"/>
        <w:jc w:val="right"/>
        <w:rPr>
          <w:rStyle w:val="Nenhum"/>
          <w:rFonts w:ascii="Calibri" w:hAnsi="Calibri"/>
          <w:b/>
          <w:bCs/>
          <w:color w:val="auto"/>
          <w:sz w:val="22"/>
          <w:szCs w:val="22"/>
        </w:rPr>
      </w:pPr>
      <w:r>
        <w:rPr>
          <w:rStyle w:val="Nenhum"/>
          <w:rFonts w:ascii="Calibri" w:hAnsi="Calibri"/>
          <w:b/>
          <w:bCs/>
          <w:sz w:val="22"/>
          <w:szCs w:val="22"/>
          <w:lang w:val="it-IT"/>
        </w:rPr>
        <w:lastRenderedPageBreak/>
        <w:t>AGÊNCIA CIGANA</w:t>
      </w:r>
      <w:r w:rsidR="001A1A8A">
        <w:rPr>
          <w:rStyle w:val="Nenhum"/>
          <w:rFonts w:ascii="Calibri" w:eastAsia="Calibri" w:hAnsi="Calibri" w:cs="Calibri"/>
          <w:b/>
          <w:bCs/>
          <w:sz w:val="22"/>
          <w:szCs w:val="22"/>
        </w:rPr>
        <w:br/>
      </w:r>
      <w:r w:rsidR="001A1A8A" w:rsidRPr="00391389">
        <w:rPr>
          <w:rStyle w:val="Nenhum"/>
          <w:rFonts w:ascii="Calibri" w:hAnsi="Calibri"/>
          <w:color w:val="auto"/>
          <w:sz w:val="22"/>
          <w:szCs w:val="22"/>
        </w:rPr>
        <w:t>Cá</w:t>
      </w:r>
      <w:r w:rsidR="001A1A8A" w:rsidRPr="00391389">
        <w:rPr>
          <w:rStyle w:val="Nenhum"/>
          <w:rFonts w:ascii="Calibri" w:hAnsi="Calibri"/>
          <w:color w:val="auto"/>
          <w:sz w:val="22"/>
          <w:szCs w:val="22"/>
          <w:lang w:val="it-IT"/>
        </w:rPr>
        <w:t xml:space="preserve">tia Tedesco </w:t>
      </w:r>
      <w:r w:rsidR="001A1A8A" w:rsidRPr="00391389">
        <w:rPr>
          <w:rStyle w:val="Nenhum"/>
          <w:rFonts w:ascii="Calibri" w:hAnsi="Calibri"/>
          <w:color w:val="auto"/>
          <w:sz w:val="22"/>
          <w:szCs w:val="22"/>
        </w:rPr>
        <w:t xml:space="preserve">– </w:t>
      </w:r>
      <w:hyperlink r:id="rId9" w:history="1">
        <w:r w:rsidR="001A1A8A" w:rsidRPr="00391389">
          <w:rPr>
            <w:rStyle w:val="Hyperlink2"/>
            <w:b w:val="0"/>
            <w:bCs w:val="0"/>
            <w:color w:val="auto"/>
            <w:lang w:val="es-ES_tradnl"/>
          </w:rPr>
          <w:t>catia@agenciacigana.com</w:t>
        </w:r>
      </w:hyperlink>
      <w:r w:rsidR="001A1A8A" w:rsidRPr="00391389">
        <w:rPr>
          <w:rStyle w:val="Nenhum"/>
          <w:rFonts w:ascii="Calibri" w:hAnsi="Calibri"/>
          <w:b/>
          <w:bCs/>
          <w:color w:val="auto"/>
          <w:sz w:val="22"/>
          <w:szCs w:val="22"/>
        </w:rPr>
        <w:t xml:space="preserve"> </w:t>
      </w:r>
      <w:r>
        <w:rPr>
          <w:rStyle w:val="Nenhum"/>
          <w:rFonts w:ascii="Calibri" w:hAnsi="Calibri"/>
          <w:b/>
          <w:bCs/>
          <w:color w:val="auto"/>
          <w:sz w:val="22"/>
          <w:szCs w:val="22"/>
        </w:rPr>
        <w:t>– 51 98181-2000</w:t>
      </w:r>
    </w:p>
    <w:p w14:paraId="47493F40" w14:textId="45A40496" w:rsidR="003F63CC" w:rsidRPr="00391389" w:rsidRDefault="003F63CC">
      <w:pPr>
        <w:pStyle w:val="Corpo"/>
        <w:jc w:val="right"/>
        <w:rPr>
          <w:rStyle w:val="Nenhum"/>
          <w:rFonts w:ascii="Calibri" w:hAnsi="Calibri"/>
          <w:color w:val="auto"/>
          <w:sz w:val="22"/>
          <w:szCs w:val="22"/>
        </w:rPr>
      </w:pPr>
      <w:r w:rsidRPr="00391389">
        <w:rPr>
          <w:rStyle w:val="Nenhum"/>
          <w:rFonts w:ascii="Calibri" w:hAnsi="Calibri"/>
          <w:color w:val="auto"/>
          <w:sz w:val="22"/>
          <w:szCs w:val="22"/>
        </w:rPr>
        <w:t xml:space="preserve">Mauren Favero – </w:t>
      </w:r>
      <w:hyperlink r:id="rId10" w:history="1">
        <w:r w:rsidRPr="00391389">
          <w:rPr>
            <w:rStyle w:val="Hyperlink"/>
            <w:rFonts w:ascii="Calibri" w:hAnsi="Calibri"/>
            <w:color w:val="auto"/>
            <w:sz w:val="22"/>
            <w:szCs w:val="22"/>
          </w:rPr>
          <w:t>maurenfavero@gmail.com</w:t>
        </w:r>
      </w:hyperlink>
      <w:r w:rsidRPr="00391389">
        <w:rPr>
          <w:rStyle w:val="Nenhum"/>
          <w:rFonts w:ascii="Calibri" w:hAnsi="Calibri"/>
          <w:color w:val="auto"/>
          <w:sz w:val="22"/>
          <w:szCs w:val="22"/>
        </w:rPr>
        <w:t xml:space="preserve"> </w:t>
      </w:r>
    </w:p>
    <w:p w14:paraId="1A5ECEBC" w14:textId="77777777" w:rsidR="003F63CC" w:rsidRDefault="003F63CC" w:rsidP="003F63CC">
      <w:pPr>
        <w:pStyle w:val="Corpo"/>
        <w:rPr>
          <w:rStyle w:val="Nenhum"/>
          <w:rFonts w:ascii="Calibri" w:hAnsi="Calibri"/>
          <w:b/>
          <w:bCs/>
          <w:sz w:val="22"/>
          <w:szCs w:val="22"/>
        </w:rPr>
      </w:pPr>
    </w:p>
    <w:p w14:paraId="6DCE882B" w14:textId="77777777" w:rsidR="003F63CC" w:rsidRDefault="003F63CC" w:rsidP="003F63CC">
      <w:pPr>
        <w:pStyle w:val="Corpo"/>
        <w:rPr>
          <w:rStyle w:val="Nenhum"/>
          <w:rFonts w:ascii="Calibri" w:hAnsi="Calibri"/>
          <w:b/>
          <w:bCs/>
          <w:sz w:val="22"/>
          <w:szCs w:val="22"/>
        </w:rPr>
      </w:pPr>
    </w:p>
    <w:p w14:paraId="7D374989" w14:textId="77777777" w:rsidR="003F63CC" w:rsidRDefault="003F63CC" w:rsidP="003F63CC">
      <w:pPr>
        <w:pStyle w:val="Corpo"/>
        <w:rPr>
          <w:rStyle w:val="Nenhum"/>
          <w:rFonts w:ascii="Calibri" w:hAnsi="Calibri"/>
          <w:b/>
          <w:bCs/>
          <w:sz w:val="22"/>
          <w:szCs w:val="22"/>
        </w:rPr>
      </w:pPr>
    </w:p>
    <w:p w14:paraId="31D74497" w14:textId="77777777" w:rsidR="003F63CC" w:rsidRDefault="003F63CC">
      <w:pPr>
        <w:pStyle w:val="Corpo"/>
      </w:pPr>
    </w:p>
    <w:sectPr w:rsidR="003F63CC">
      <w:headerReference w:type="default" r:id="rId11"/>
      <w:footerReference w:type="default" r:id="rId12"/>
      <w:headerReference w:type="first" r:id="rId13"/>
      <w:footerReference w:type="first" r:id="rId14"/>
      <w:pgSz w:w="11900" w:h="16840"/>
      <w:pgMar w:top="1134" w:right="1644"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9A7D" w14:textId="77777777" w:rsidR="002E26F1" w:rsidRDefault="002E26F1">
      <w:r>
        <w:separator/>
      </w:r>
    </w:p>
  </w:endnote>
  <w:endnote w:type="continuationSeparator" w:id="0">
    <w:p w14:paraId="49AF2637" w14:textId="77777777" w:rsidR="002E26F1" w:rsidRDefault="002E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D36B" w14:textId="77777777" w:rsidR="00E45379" w:rsidRDefault="00E45379">
    <w:pPr>
      <w:pStyle w:val="CabealhoeRodap"/>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DE97" w14:textId="77777777" w:rsidR="00E45379" w:rsidRDefault="00E45379">
    <w:pPr>
      <w:pStyle w:val="Cabealhoe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4CA7" w14:textId="77777777" w:rsidR="002E26F1" w:rsidRDefault="002E26F1">
      <w:r>
        <w:separator/>
      </w:r>
    </w:p>
  </w:footnote>
  <w:footnote w:type="continuationSeparator" w:id="0">
    <w:p w14:paraId="0D32D74B" w14:textId="77777777" w:rsidR="002E26F1" w:rsidRDefault="002E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C3D5" w14:textId="77777777" w:rsidR="00E45379" w:rsidRDefault="00E45379">
    <w:pPr>
      <w:pStyle w:val="CabealhoeRodap"/>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5B3C" w14:textId="77777777" w:rsidR="00E45379" w:rsidRDefault="00E45379">
    <w:pPr>
      <w:pStyle w:val="CabealhoeRodap"/>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79"/>
    <w:rsid w:val="00094363"/>
    <w:rsid w:val="000B5080"/>
    <w:rsid w:val="000B7E5E"/>
    <w:rsid w:val="000F695B"/>
    <w:rsid w:val="001A1A8A"/>
    <w:rsid w:val="001B75CC"/>
    <w:rsid w:val="002726CA"/>
    <w:rsid w:val="00296D3E"/>
    <w:rsid w:val="002E26F1"/>
    <w:rsid w:val="00391389"/>
    <w:rsid w:val="003C4873"/>
    <w:rsid w:val="003F63CC"/>
    <w:rsid w:val="00431A64"/>
    <w:rsid w:val="00432C73"/>
    <w:rsid w:val="00504D1B"/>
    <w:rsid w:val="005A41B3"/>
    <w:rsid w:val="005E7C52"/>
    <w:rsid w:val="00634F71"/>
    <w:rsid w:val="00687989"/>
    <w:rsid w:val="006D12E9"/>
    <w:rsid w:val="00716D19"/>
    <w:rsid w:val="00717E35"/>
    <w:rsid w:val="007D261D"/>
    <w:rsid w:val="00813812"/>
    <w:rsid w:val="008562D1"/>
    <w:rsid w:val="008B1533"/>
    <w:rsid w:val="008D4C14"/>
    <w:rsid w:val="00932F6D"/>
    <w:rsid w:val="00947D01"/>
    <w:rsid w:val="009B5D7F"/>
    <w:rsid w:val="009D14D8"/>
    <w:rsid w:val="009E49CE"/>
    <w:rsid w:val="00A70807"/>
    <w:rsid w:val="00AB5BEA"/>
    <w:rsid w:val="00B6389A"/>
    <w:rsid w:val="00C1432D"/>
    <w:rsid w:val="00C240E2"/>
    <w:rsid w:val="00E03F6F"/>
    <w:rsid w:val="00E333E7"/>
    <w:rsid w:val="00E45379"/>
    <w:rsid w:val="00EA3D35"/>
    <w:rsid w:val="00F946B8"/>
    <w:rsid w:val="00FC3D15"/>
    <w:rsid w:val="00FD2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BE69"/>
  <w15:docId w15:val="{C8190041-FFF5-4012-A653-1D7BA1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suppressAutoHyphens/>
    </w:pPr>
    <w:rPr>
      <w:rFonts w:cs="Arial Unicode MS"/>
      <w:color w:val="000000"/>
      <w:kern w:val="3"/>
      <w:sz w:val="56"/>
      <w:szCs w:val="56"/>
      <w:u w:color="000000"/>
      <w:lang w:val="pt-PT"/>
    </w:rPr>
  </w:style>
  <w:style w:type="paragraph" w:customStyle="1" w:styleId="Standard">
    <w:name w:val="Standard"/>
    <w:pPr>
      <w:suppressAutoHyphens/>
    </w:pPr>
    <w:rPr>
      <w:rFonts w:cs="Arial Unicode MS"/>
      <w:color w:val="000000"/>
      <w:kern w:val="3"/>
      <w:u w:color="000000"/>
      <w:lang w:val="pt-PT"/>
    </w:rPr>
  </w:style>
  <w:style w:type="paragraph" w:customStyle="1" w:styleId="Corpo">
    <w:name w:val="Corpo"/>
    <w:pPr>
      <w:widowControl w:val="0"/>
      <w:suppressAutoHyphens/>
    </w:pPr>
    <w:rPr>
      <w:rFonts w:cs="Arial Unicode MS"/>
      <w:color w:val="000000"/>
      <w:kern w:val="3"/>
      <w:sz w:val="24"/>
      <w:szCs w:val="24"/>
      <w:u w:color="000000"/>
      <w:lang w:val="pt-PT"/>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character" w:customStyle="1" w:styleId="Nenhum">
    <w:name w:val="Nenhum"/>
  </w:style>
  <w:style w:type="character" w:customStyle="1" w:styleId="Hyperlink1">
    <w:name w:val="Hyperlink.1"/>
    <w:basedOn w:val="Nenhum"/>
    <w:rPr>
      <w:rFonts w:ascii="Calibri" w:eastAsia="Calibri" w:hAnsi="Calibri" w:cs="Calibri"/>
      <w:sz w:val="22"/>
      <w:szCs w:val="22"/>
    </w:rPr>
  </w:style>
  <w:style w:type="character" w:customStyle="1" w:styleId="Hyperlink2">
    <w:name w:val="Hyperlink.2"/>
    <w:basedOn w:val="Link"/>
    <w:rPr>
      <w:rFonts w:ascii="Calibri" w:eastAsia="Calibri" w:hAnsi="Calibri" w:cs="Calibri"/>
      <w:b/>
      <w:bCs/>
      <w:outline w:val="0"/>
      <w:color w:val="0000FF"/>
      <w:sz w:val="22"/>
      <w:szCs w:val="22"/>
      <w:u w:val="single" w:color="0000FF"/>
    </w:rPr>
  </w:style>
  <w:style w:type="character" w:styleId="MenoPendente">
    <w:name w:val="Unresolved Mention"/>
    <w:basedOn w:val="Fontepargpadro"/>
    <w:uiPriority w:val="99"/>
    <w:semiHidden/>
    <w:unhideWhenUsed/>
    <w:rsid w:val="003F63CC"/>
    <w:rPr>
      <w:color w:val="605E5C"/>
      <w:shd w:val="clear" w:color="auto" w:fill="E1DFDD"/>
    </w:rPr>
  </w:style>
  <w:style w:type="paragraph" w:customStyle="1" w:styleId="paragraph">
    <w:name w:val="paragraph"/>
    <w:rsid w:val="00A70807"/>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3460">
      <w:bodyDiv w:val="1"/>
      <w:marLeft w:val="0"/>
      <w:marRight w:val="0"/>
      <w:marTop w:val="0"/>
      <w:marBottom w:val="0"/>
      <w:divBdr>
        <w:top w:val="none" w:sz="0" w:space="0" w:color="auto"/>
        <w:left w:val="none" w:sz="0" w:space="0" w:color="auto"/>
        <w:bottom w:val="none" w:sz="0" w:space="0" w:color="auto"/>
        <w:right w:val="none" w:sz="0" w:space="0" w:color="auto"/>
      </w:divBdr>
      <w:divsChild>
        <w:div w:id="2004696383">
          <w:marLeft w:val="0"/>
          <w:marRight w:val="0"/>
          <w:marTop w:val="0"/>
          <w:marBottom w:val="0"/>
          <w:divBdr>
            <w:top w:val="none" w:sz="0" w:space="0" w:color="auto"/>
            <w:left w:val="none" w:sz="0" w:space="0" w:color="auto"/>
            <w:bottom w:val="none" w:sz="0" w:space="0" w:color="auto"/>
            <w:right w:val="none" w:sz="0" w:space="0" w:color="auto"/>
          </w:divBdr>
        </w:div>
        <w:div w:id="853306850">
          <w:marLeft w:val="0"/>
          <w:marRight w:val="0"/>
          <w:marTop w:val="0"/>
          <w:marBottom w:val="0"/>
          <w:divBdr>
            <w:top w:val="none" w:sz="0" w:space="0" w:color="auto"/>
            <w:left w:val="none" w:sz="0" w:space="0" w:color="auto"/>
            <w:bottom w:val="none" w:sz="0" w:space="0" w:color="auto"/>
            <w:right w:val="none" w:sz="0" w:space="0" w:color="auto"/>
          </w:divBdr>
        </w:div>
        <w:div w:id="556672996">
          <w:marLeft w:val="0"/>
          <w:marRight w:val="0"/>
          <w:marTop w:val="0"/>
          <w:marBottom w:val="0"/>
          <w:divBdr>
            <w:top w:val="none" w:sz="0" w:space="0" w:color="auto"/>
            <w:left w:val="none" w:sz="0" w:space="0" w:color="auto"/>
            <w:bottom w:val="none" w:sz="0" w:space="0" w:color="auto"/>
            <w:right w:val="none" w:sz="0" w:space="0" w:color="auto"/>
          </w:divBdr>
        </w:div>
        <w:div w:id="2066680875">
          <w:marLeft w:val="0"/>
          <w:marRight w:val="0"/>
          <w:marTop w:val="0"/>
          <w:marBottom w:val="0"/>
          <w:divBdr>
            <w:top w:val="none" w:sz="0" w:space="0" w:color="auto"/>
            <w:left w:val="none" w:sz="0" w:space="0" w:color="auto"/>
            <w:bottom w:val="none" w:sz="0" w:space="0" w:color="auto"/>
            <w:right w:val="none" w:sz="0" w:space="0" w:color="auto"/>
          </w:divBdr>
        </w:div>
        <w:div w:id="1489515791">
          <w:marLeft w:val="0"/>
          <w:marRight w:val="0"/>
          <w:marTop w:val="0"/>
          <w:marBottom w:val="0"/>
          <w:divBdr>
            <w:top w:val="none" w:sz="0" w:space="0" w:color="auto"/>
            <w:left w:val="none" w:sz="0" w:space="0" w:color="auto"/>
            <w:bottom w:val="none" w:sz="0" w:space="0" w:color="auto"/>
            <w:right w:val="none" w:sz="0" w:space="0" w:color="auto"/>
          </w:divBdr>
        </w:div>
        <w:div w:id="687484125">
          <w:marLeft w:val="0"/>
          <w:marRight w:val="0"/>
          <w:marTop w:val="0"/>
          <w:marBottom w:val="0"/>
          <w:divBdr>
            <w:top w:val="none" w:sz="0" w:space="0" w:color="auto"/>
            <w:left w:val="none" w:sz="0" w:space="0" w:color="auto"/>
            <w:bottom w:val="none" w:sz="0" w:space="0" w:color="auto"/>
            <w:right w:val="none" w:sz="0" w:space="0" w:color="auto"/>
          </w:divBdr>
        </w:div>
        <w:div w:id="942767485">
          <w:marLeft w:val="0"/>
          <w:marRight w:val="0"/>
          <w:marTop w:val="0"/>
          <w:marBottom w:val="0"/>
          <w:divBdr>
            <w:top w:val="none" w:sz="0" w:space="0" w:color="auto"/>
            <w:left w:val="none" w:sz="0" w:space="0" w:color="auto"/>
            <w:bottom w:val="none" w:sz="0" w:space="0" w:color="auto"/>
            <w:right w:val="none" w:sz="0" w:space="0" w:color="auto"/>
          </w:divBdr>
        </w:div>
        <w:div w:id="1310554517">
          <w:marLeft w:val="0"/>
          <w:marRight w:val="0"/>
          <w:marTop w:val="0"/>
          <w:marBottom w:val="0"/>
          <w:divBdr>
            <w:top w:val="none" w:sz="0" w:space="0" w:color="auto"/>
            <w:left w:val="none" w:sz="0" w:space="0" w:color="auto"/>
            <w:bottom w:val="none" w:sz="0" w:space="0" w:color="auto"/>
            <w:right w:val="none" w:sz="0" w:space="0" w:color="auto"/>
          </w:divBdr>
        </w:div>
        <w:div w:id="12919160">
          <w:marLeft w:val="0"/>
          <w:marRight w:val="0"/>
          <w:marTop w:val="0"/>
          <w:marBottom w:val="0"/>
          <w:divBdr>
            <w:top w:val="none" w:sz="0" w:space="0" w:color="auto"/>
            <w:left w:val="none" w:sz="0" w:space="0" w:color="auto"/>
            <w:bottom w:val="none" w:sz="0" w:space="0" w:color="auto"/>
            <w:right w:val="none" w:sz="0" w:space="0" w:color="auto"/>
          </w:divBdr>
        </w:div>
      </w:divsChild>
    </w:div>
    <w:div w:id="1000235736">
      <w:bodyDiv w:val="1"/>
      <w:marLeft w:val="0"/>
      <w:marRight w:val="0"/>
      <w:marTop w:val="0"/>
      <w:marBottom w:val="0"/>
      <w:divBdr>
        <w:top w:val="none" w:sz="0" w:space="0" w:color="auto"/>
        <w:left w:val="none" w:sz="0" w:space="0" w:color="auto"/>
        <w:bottom w:val="none" w:sz="0" w:space="0" w:color="auto"/>
        <w:right w:val="none" w:sz="0" w:space="0" w:color="auto"/>
      </w:divBdr>
      <w:divsChild>
        <w:div w:id="951591935">
          <w:marLeft w:val="0"/>
          <w:marRight w:val="0"/>
          <w:marTop w:val="0"/>
          <w:marBottom w:val="0"/>
          <w:divBdr>
            <w:top w:val="none" w:sz="0" w:space="0" w:color="auto"/>
            <w:left w:val="none" w:sz="0" w:space="0" w:color="auto"/>
            <w:bottom w:val="none" w:sz="0" w:space="0" w:color="auto"/>
            <w:right w:val="none" w:sz="0" w:space="0" w:color="auto"/>
          </w:divBdr>
        </w:div>
        <w:div w:id="310989858">
          <w:marLeft w:val="0"/>
          <w:marRight w:val="0"/>
          <w:marTop w:val="0"/>
          <w:marBottom w:val="0"/>
          <w:divBdr>
            <w:top w:val="none" w:sz="0" w:space="0" w:color="auto"/>
            <w:left w:val="none" w:sz="0" w:space="0" w:color="auto"/>
            <w:bottom w:val="none" w:sz="0" w:space="0" w:color="auto"/>
            <w:right w:val="none" w:sz="0" w:space="0" w:color="auto"/>
          </w:divBdr>
        </w:div>
      </w:divsChild>
    </w:div>
    <w:div w:id="1626698474">
      <w:bodyDiv w:val="1"/>
      <w:marLeft w:val="0"/>
      <w:marRight w:val="0"/>
      <w:marTop w:val="0"/>
      <w:marBottom w:val="0"/>
      <w:divBdr>
        <w:top w:val="none" w:sz="0" w:space="0" w:color="auto"/>
        <w:left w:val="none" w:sz="0" w:space="0" w:color="auto"/>
        <w:bottom w:val="none" w:sz="0" w:space="0" w:color="auto"/>
        <w:right w:val="none" w:sz="0" w:space="0" w:color="auto"/>
      </w:divBdr>
      <w:divsChild>
        <w:div w:id="1998485944">
          <w:marLeft w:val="0"/>
          <w:marRight w:val="0"/>
          <w:marTop w:val="0"/>
          <w:marBottom w:val="0"/>
          <w:divBdr>
            <w:top w:val="none" w:sz="0" w:space="0" w:color="auto"/>
            <w:left w:val="none" w:sz="0" w:space="0" w:color="auto"/>
            <w:bottom w:val="none" w:sz="0" w:space="0" w:color="auto"/>
            <w:right w:val="none" w:sz="0" w:space="0" w:color="auto"/>
          </w:divBdr>
        </w:div>
        <w:div w:id="1029142778">
          <w:marLeft w:val="0"/>
          <w:marRight w:val="0"/>
          <w:marTop w:val="0"/>
          <w:marBottom w:val="0"/>
          <w:divBdr>
            <w:top w:val="none" w:sz="0" w:space="0" w:color="auto"/>
            <w:left w:val="none" w:sz="0" w:space="0" w:color="auto"/>
            <w:bottom w:val="none" w:sz="0" w:space="0" w:color="auto"/>
            <w:right w:val="none" w:sz="0" w:space="0" w:color="auto"/>
          </w:divBdr>
        </w:div>
        <w:div w:id="1137407758">
          <w:marLeft w:val="0"/>
          <w:marRight w:val="0"/>
          <w:marTop w:val="0"/>
          <w:marBottom w:val="0"/>
          <w:divBdr>
            <w:top w:val="none" w:sz="0" w:space="0" w:color="auto"/>
            <w:left w:val="none" w:sz="0" w:space="0" w:color="auto"/>
            <w:bottom w:val="none" w:sz="0" w:space="0" w:color="auto"/>
            <w:right w:val="none" w:sz="0" w:space="0" w:color="auto"/>
          </w:divBdr>
        </w:div>
        <w:div w:id="294412490">
          <w:marLeft w:val="0"/>
          <w:marRight w:val="0"/>
          <w:marTop w:val="0"/>
          <w:marBottom w:val="0"/>
          <w:divBdr>
            <w:top w:val="none" w:sz="0" w:space="0" w:color="auto"/>
            <w:left w:val="none" w:sz="0" w:space="0" w:color="auto"/>
            <w:bottom w:val="none" w:sz="0" w:space="0" w:color="auto"/>
            <w:right w:val="none" w:sz="0" w:space="0" w:color="auto"/>
          </w:divBdr>
        </w:div>
        <w:div w:id="1468008574">
          <w:marLeft w:val="0"/>
          <w:marRight w:val="0"/>
          <w:marTop w:val="0"/>
          <w:marBottom w:val="0"/>
          <w:divBdr>
            <w:top w:val="none" w:sz="0" w:space="0" w:color="auto"/>
            <w:left w:val="none" w:sz="0" w:space="0" w:color="auto"/>
            <w:bottom w:val="none" w:sz="0" w:space="0" w:color="auto"/>
            <w:right w:val="none" w:sz="0" w:space="0" w:color="auto"/>
          </w:divBdr>
        </w:div>
        <w:div w:id="1124235357">
          <w:marLeft w:val="0"/>
          <w:marRight w:val="0"/>
          <w:marTop w:val="0"/>
          <w:marBottom w:val="0"/>
          <w:divBdr>
            <w:top w:val="none" w:sz="0" w:space="0" w:color="auto"/>
            <w:left w:val="none" w:sz="0" w:space="0" w:color="auto"/>
            <w:bottom w:val="none" w:sz="0" w:space="0" w:color="auto"/>
            <w:right w:val="none" w:sz="0" w:space="0" w:color="auto"/>
          </w:divBdr>
        </w:div>
        <w:div w:id="1124032644">
          <w:marLeft w:val="0"/>
          <w:marRight w:val="0"/>
          <w:marTop w:val="0"/>
          <w:marBottom w:val="0"/>
          <w:divBdr>
            <w:top w:val="none" w:sz="0" w:space="0" w:color="auto"/>
            <w:left w:val="none" w:sz="0" w:space="0" w:color="auto"/>
            <w:bottom w:val="none" w:sz="0" w:space="0" w:color="auto"/>
            <w:right w:val="none" w:sz="0" w:space="0" w:color="auto"/>
          </w:divBdr>
        </w:div>
        <w:div w:id="1241209757">
          <w:marLeft w:val="0"/>
          <w:marRight w:val="0"/>
          <w:marTop w:val="0"/>
          <w:marBottom w:val="0"/>
          <w:divBdr>
            <w:top w:val="none" w:sz="0" w:space="0" w:color="auto"/>
            <w:left w:val="none" w:sz="0" w:space="0" w:color="auto"/>
            <w:bottom w:val="none" w:sz="0" w:space="0" w:color="auto"/>
            <w:right w:val="none" w:sz="0" w:space="0" w:color="auto"/>
          </w:divBdr>
        </w:div>
        <w:div w:id="6583910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K-1SZHcNMFf-L9J8tFwlPqZTvH5AzRvI?usp=sharin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aurenfavero@gmail.com" TargetMode="External"/><Relationship Id="rId4" Type="http://schemas.openxmlformats.org/officeDocument/2006/relationships/footnotes" Target="footnotes.xml"/><Relationship Id="rId9" Type="http://schemas.openxmlformats.org/officeDocument/2006/relationships/hyperlink" Target="mailto:catia@agenciacigana.com"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1210</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Urso</dc:creator>
  <cp:lastModifiedBy>USER</cp:lastModifiedBy>
  <cp:revision>7</cp:revision>
  <dcterms:created xsi:type="dcterms:W3CDTF">2021-08-09T02:53:00Z</dcterms:created>
  <dcterms:modified xsi:type="dcterms:W3CDTF">2021-08-09T17:50:00Z</dcterms:modified>
</cp:coreProperties>
</file>