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C3AB" w14:textId="5E12FF2D" w:rsidR="00E45379" w:rsidRPr="00540CFC" w:rsidRDefault="001A1A8A">
      <w:pPr>
        <w:pStyle w:val="Standard"/>
        <w:jc w:val="center"/>
        <w:rPr>
          <w:rFonts w:ascii="Arial" w:eastAsia="Arial" w:hAnsi="Arial" w:cs="Arial"/>
          <w:color w:val="auto"/>
        </w:rPr>
      </w:pPr>
      <w:r w:rsidRPr="00540CFC">
        <w:rPr>
          <w:rFonts w:ascii="Arial" w:eastAsia="Arial" w:hAnsi="Arial" w:cs="Arial"/>
          <w:color w:val="auto"/>
          <w:shd w:val="clear" w:color="auto" w:fill="FEFB00"/>
        </w:rPr>
        <w:br/>
      </w:r>
    </w:p>
    <w:p w14:paraId="23BC2714" w14:textId="77777777" w:rsidR="00E45379" w:rsidRPr="00540CFC" w:rsidRDefault="001A1A8A">
      <w:pPr>
        <w:pStyle w:val="Standard"/>
        <w:spacing w:line="36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540CFC">
        <w:rPr>
          <w:rFonts w:ascii="Arial" w:eastAsia="Arial" w:hAnsi="Arial" w:cs="Arial"/>
          <w:b/>
          <w:bCs/>
          <w:noProof/>
          <w:color w:val="auto"/>
        </w:rPr>
        <w:drawing>
          <wp:inline distT="0" distB="0" distL="0" distR="0" wp14:anchorId="727A1399" wp14:editId="504EBE3B">
            <wp:extent cx="1143196" cy="1161060"/>
            <wp:effectExtent l="0" t="0" r="0" b="0"/>
            <wp:docPr id="1073741825" name="officeArt object" descr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 1" descr="Imagem 1"/>
                    <pic:cNvPicPr>
                      <a:picLocks noChangeAspect="1"/>
                    </pic:cNvPicPr>
                  </pic:nvPicPr>
                  <pic:blipFill>
                    <a:blip r:embed="rId7"/>
                    <a:srcRect l="3257" t="16013" r="7382" b="5894"/>
                    <a:stretch>
                      <a:fillRect/>
                    </a:stretch>
                  </pic:blipFill>
                  <pic:spPr>
                    <a:xfrm>
                      <a:off x="0" y="0"/>
                      <a:ext cx="1143196" cy="1161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061AD49" w14:textId="77777777" w:rsidR="00540CFC" w:rsidRPr="00540CFC" w:rsidRDefault="00540CFC">
      <w:pPr>
        <w:pStyle w:val="Standard"/>
        <w:jc w:val="center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0433E756" w14:textId="701C1515" w:rsidR="00E45379" w:rsidRPr="00540CFC" w:rsidRDefault="001A1A8A">
      <w:pPr>
        <w:pStyle w:val="Standard"/>
        <w:jc w:val="center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  <w:r w:rsidRPr="00540CFC">
        <w:rPr>
          <w:rFonts w:ascii="Calibri" w:hAnsi="Calibri"/>
          <w:b/>
          <w:bCs/>
          <w:color w:val="auto"/>
          <w:sz w:val="28"/>
          <w:szCs w:val="28"/>
        </w:rPr>
        <w:t>COMEÇA</w:t>
      </w:r>
      <w:r w:rsidR="00B6389A" w:rsidRPr="00540CFC">
        <w:rPr>
          <w:rFonts w:ascii="Calibri" w:hAnsi="Calibri"/>
          <w:b/>
          <w:bCs/>
          <w:color w:val="auto"/>
          <w:sz w:val="28"/>
          <w:szCs w:val="28"/>
        </w:rPr>
        <w:t xml:space="preserve"> PARTICIPAÇÃO</w:t>
      </w:r>
      <w:r w:rsidRPr="00540CFC">
        <w:rPr>
          <w:rFonts w:ascii="Calibri" w:hAnsi="Calibri"/>
          <w:b/>
          <w:bCs/>
          <w:color w:val="auto"/>
          <w:sz w:val="28"/>
          <w:szCs w:val="28"/>
        </w:rPr>
        <w:t xml:space="preserve"> DE</w:t>
      </w:r>
      <w:r w:rsidR="00B6389A" w:rsidRPr="00540CFC">
        <w:rPr>
          <w:rFonts w:ascii="Calibri" w:hAnsi="Calibri"/>
          <w:b/>
          <w:bCs/>
          <w:color w:val="auto"/>
          <w:sz w:val="28"/>
          <w:szCs w:val="28"/>
        </w:rPr>
        <w:t xml:space="preserve"> TRABALHOS DE GRUPOS E ARTISTAS</w:t>
      </w:r>
      <w:r w:rsidRPr="00540CFC">
        <w:rPr>
          <w:rFonts w:ascii="Calibri" w:hAnsi="Calibri"/>
          <w:b/>
          <w:bCs/>
          <w:color w:val="auto"/>
          <w:sz w:val="28"/>
          <w:szCs w:val="28"/>
        </w:rPr>
        <w:t xml:space="preserve"> LOCAIS PARA O 28º PORTO ALEGRE EM CENA</w:t>
      </w:r>
    </w:p>
    <w:p w14:paraId="563E8324" w14:textId="77777777" w:rsidR="00E45379" w:rsidRPr="00540CFC" w:rsidRDefault="00E45379">
      <w:pPr>
        <w:pStyle w:val="Standard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3739DF0F" w14:textId="2044E416" w:rsidR="00E45379" w:rsidRPr="00540CFC" w:rsidRDefault="001A1A8A" w:rsidP="00B6389A">
      <w:pPr>
        <w:pStyle w:val="Standard"/>
        <w:jc w:val="center"/>
        <w:rPr>
          <w:rFonts w:ascii="Calibri" w:hAnsi="Calibri"/>
          <w:i/>
          <w:iCs/>
          <w:color w:val="auto"/>
          <w:sz w:val="22"/>
          <w:szCs w:val="22"/>
          <w:shd w:val="clear" w:color="auto" w:fill="FEFB00"/>
        </w:rPr>
      </w:pPr>
      <w:r w:rsidRPr="00540CFC">
        <w:rPr>
          <w:rFonts w:ascii="Calibri" w:hAnsi="Calibri"/>
          <w:i/>
          <w:iCs/>
          <w:color w:val="auto"/>
          <w:sz w:val="22"/>
          <w:szCs w:val="22"/>
        </w:rPr>
        <w:t>Divididos em duas categorias – performances urbanas e digitais – a comissão de seleção será composta por profissionais</w:t>
      </w:r>
      <w:r w:rsidR="00B6389A" w:rsidRPr="00540CFC">
        <w:rPr>
          <w:rFonts w:ascii="Calibri" w:hAnsi="Calibri"/>
          <w:i/>
          <w:iCs/>
          <w:color w:val="auto"/>
          <w:sz w:val="22"/>
          <w:szCs w:val="22"/>
        </w:rPr>
        <w:t xml:space="preserve"> indicados pelo SATED/RS, </w:t>
      </w:r>
      <w:r w:rsidRPr="00540CFC">
        <w:rPr>
          <w:rFonts w:ascii="Calibri" w:hAnsi="Calibri"/>
          <w:i/>
          <w:iCs/>
          <w:color w:val="auto"/>
          <w:sz w:val="22"/>
          <w:szCs w:val="22"/>
        </w:rPr>
        <w:t xml:space="preserve">DAD da UFRGS, UERGS e do próprio festival. Período </w:t>
      </w:r>
      <w:r w:rsidR="00B6389A" w:rsidRPr="00540CFC">
        <w:rPr>
          <w:rFonts w:ascii="Calibri" w:hAnsi="Calibri"/>
          <w:i/>
          <w:iCs/>
          <w:color w:val="auto"/>
          <w:sz w:val="22"/>
          <w:szCs w:val="22"/>
        </w:rPr>
        <w:t>de</w:t>
      </w:r>
      <w:r w:rsidRPr="00540CFC">
        <w:rPr>
          <w:rFonts w:ascii="Calibri" w:hAnsi="Calibri"/>
          <w:i/>
          <w:iCs/>
          <w:color w:val="auto"/>
          <w:sz w:val="22"/>
          <w:szCs w:val="22"/>
        </w:rPr>
        <w:t xml:space="preserve"> inscrições será de </w:t>
      </w:r>
      <w:r w:rsidR="00540CFC" w:rsidRPr="00540CFC">
        <w:rPr>
          <w:rFonts w:ascii="Calibri" w:hAnsi="Calibri"/>
          <w:i/>
          <w:iCs/>
          <w:color w:val="auto"/>
          <w:sz w:val="22"/>
          <w:szCs w:val="22"/>
        </w:rPr>
        <w:t>5</w:t>
      </w:r>
      <w:r w:rsidRPr="00540CFC">
        <w:rPr>
          <w:rFonts w:ascii="Calibri" w:hAnsi="Calibri"/>
          <w:i/>
          <w:iCs/>
          <w:color w:val="auto"/>
          <w:sz w:val="22"/>
          <w:szCs w:val="22"/>
        </w:rPr>
        <w:t xml:space="preserve"> a 25 de julho. </w:t>
      </w:r>
    </w:p>
    <w:p w14:paraId="422F1A44" w14:textId="77777777" w:rsidR="00E45379" w:rsidRPr="00540CFC" w:rsidRDefault="00E45379">
      <w:pPr>
        <w:pStyle w:val="Standard"/>
        <w:jc w:val="center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</w:p>
    <w:p w14:paraId="240F780C" w14:textId="50822985" w:rsidR="00E45379" w:rsidRPr="00540CFC" w:rsidRDefault="001A1A8A">
      <w:pPr>
        <w:pStyle w:val="Standard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40CFC">
        <w:rPr>
          <w:rFonts w:ascii="Calibri" w:hAnsi="Calibri"/>
          <w:color w:val="auto"/>
          <w:sz w:val="22"/>
          <w:szCs w:val="22"/>
        </w:rPr>
        <w:t xml:space="preserve">O </w:t>
      </w:r>
      <w:r w:rsidRPr="00540CFC">
        <w:rPr>
          <w:rFonts w:ascii="Calibri" w:hAnsi="Calibri"/>
          <w:b/>
          <w:bCs/>
          <w:color w:val="auto"/>
          <w:sz w:val="22"/>
          <w:szCs w:val="22"/>
        </w:rPr>
        <w:t>28º Porto Alegre em Cena</w:t>
      </w:r>
      <w:r w:rsidRPr="00540CFC">
        <w:rPr>
          <w:rFonts w:ascii="Calibri" w:hAnsi="Calibri"/>
          <w:color w:val="auto"/>
          <w:sz w:val="22"/>
          <w:szCs w:val="22"/>
        </w:rPr>
        <w:t xml:space="preserve">, </w:t>
      </w:r>
      <w:r w:rsidR="00540CFC" w:rsidRPr="00540CFC">
        <w:rPr>
          <w:rFonts w:ascii="Calibri" w:hAnsi="Calibri"/>
          <w:color w:val="auto"/>
          <w:sz w:val="22"/>
          <w:szCs w:val="22"/>
        </w:rPr>
        <w:t xml:space="preserve">que tem como tema desta edição “Existe uma cidade sobre nós – território, memória e futuro” e </w:t>
      </w:r>
      <w:r w:rsidRPr="00540CFC">
        <w:rPr>
          <w:rFonts w:ascii="Calibri" w:hAnsi="Calibri"/>
          <w:color w:val="auto"/>
          <w:sz w:val="22"/>
          <w:szCs w:val="22"/>
        </w:rPr>
        <w:t xml:space="preserve">que ocorrerá </w:t>
      </w:r>
      <w:r w:rsidRPr="00540CFC">
        <w:rPr>
          <w:rFonts w:ascii="Calibri" w:hAnsi="Calibri"/>
          <w:b/>
          <w:bCs/>
          <w:color w:val="auto"/>
          <w:sz w:val="22"/>
          <w:szCs w:val="22"/>
        </w:rPr>
        <w:t>de 19 a 31 de outubro</w:t>
      </w:r>
      <w:r w:rsidRPr="00540CFC">
        <w:rPr>
          <w:rFonts w:ascii="Calibri" w:hAnsi="Calibri"/>
          <w:color w:val="auto"/>
          <w:sz w:val="22"/>
          <w:szCs w:val="22"/>
        </w:rPr>
        <w:t xml:space="preserve"> de forma virtual e também presencial, inicia a convocação e inscrição de</w:t>
      </w:r>
      <w:r w:rsidR="00B6389A" w:rsidRPr="00540CFC">
        <w:rPr>
          <w:rFonts w:ascii="Calibri" w:hAnsi="Calibri"/>
          <w:color w:val="auto"/>
          <w:sz w:val="22"/>
          <w:szCs w:val="22"/>
        </w:rPr>
        <w:t xml:space="preserve"> artistas</w:t>
      </w:r>
      <w:r w:rsidRPr="00540CFC">
        <w:rPr>
          <w:rFonts w:ascii="Calibri" w:hAnsi="Calibri"/>
          <w:color w:val="auto"/>
          <w:sz w:val="22"/>
          <w:szCs w:val="22"/>
        </w:rPr>
        <w:t xml:space="preserve">, grupos e companhias locais, da cidade de Porto Alegre, do </w:t>
      </w:r>
      <w:r w:rsidRPr="00540CFC">
        <w:rPr>
          <w:rFonts w:ascii="Calibri" w:hAnsi="Calibri"/>
          <w:b/>
          <w:bCs/>
          <w:color w:val="auto"/>
          <w:sz w:val="22"/>
          <w:szCs w:val="22"/>
        </w:rPr>
        <w:t xml:space="preserve">dia </w:t>
      </w:r>
      <w:r w:rsidR="00540CFC" w:rsidRPr="00540CFC">
        <w:rPr>
          <w:rFonts w:ascii="Calibri" w:hAnsi="Calibri"/>
          <w:b/>
          <w:bCs/>
          <w:color w:val="auto"/>
          <w:sz w:val="22"/>
          <w:szCs w:val="22"/>
        </w:rPr>
        <w:t>5</w:t>
      </w:r>
      <w:r w:rsidRPr="00540CFC">
        <w:rPr>
          <w:rFonts w:ascii="Calibri" w:hAnsi="Calibri"/>
          <w:b/>
          <w:bCs/>
          <w:color w:val="auto"/>
          <w:sz w:val="22"/>
          <w:szCs w:val="22"/>
        </w:rPr>
        <w:t xml:space="preserve"> até o dia 25 de julho</w:t>
      </w:r>
      <w:r w:rsidRPr="00540CFC">
        <w:rPr>
          <w:rFonts w:ascii="Calibri" w:hAnsi="Calibri"/>
          <w:color w:val="auto"/>
          <w:sz w:val="22"/>
          <w:szCs w:val="22"/>
        </w:rPr>
        <w:t xml:space="preserve">. Com o objetivo de selecionar propostas de trabalhos artísticos inéditos ou não para serem apresentadas em espaços públicos, abertos ao público e que não gere aglomerações e também digitais, os trabalhos poderão ser inscritos em duas categorias: </w:t>
      </w:r>
      <w:r w:rsidRPr="00540CFC">
        <w:rPr>
          <w:rFonts w:ascii="Calibri" w:hAnsi="Calibri"/>
          <w:i/>
          <w:iCs/>
          <w:color w:val="auto"/>
          <w:sz w:val="22"/>
          <w:szCs w:val="22"/>
        </w:rPr>
        <w:t>Performances Urbanas</w:t>
      </w:r>
      <w:r w:rsidRPr="00540CFC">
        <w:rPr>
          <w:rFonts w:ascii="Calibri" w:hAnsi="Calibri"/>
          <w:color w:val="auto"/>
          <w:sz w:val="22"/>
          <w:szCs w:val="22"/>
        </w:rPr>
        <w:t xml:space="preserve"> e </w:t>
      </w:r>
      <w:r w:rsidRPr="00540CFC">
        <w:rPr>
          <w:rFonts w:ascii="Calibri" w:hAnsi="Calibri"/>
          <w:i/>
          <w:iCs/>
          <w:color w:val="auto"/>
          <w:sz w:val="22"/>
          <w:szCs w:val="22"/>
        </w:rPr>
        <w:t>Performances Digitais</w:t>
      </w:r>
      <w:r w:rsidRPr="00540CFC">
        <w:rPr>
          <w:rFonts w:ascii="Calibri" w:hAnsi="Calibri"/>
          <w:color w:val="auto"/>
          <w:sz w:val="22"/>
          <w:szCs w:val="22"/>
        </w:rPr>
        <w:t>. Os selecionados receberão cachê de R$10 mil (Performances Urbanas)</w:t>
      </w:r>
      <w:r w:rsidR="00B6389A" w:rsidRPr="00540CFC">
        <w:rPr>
          <w:rFonts w:ascii="Calibri" w:hAnsi="Calibri"/>
          <w:color w:val="auto"/>
          <w:sz w:val="22"/>
          <w:szCs w:val="22"/>
        </w:rPr>
        <w:t xml:space="preserve"> para duas apresentações</w:t>
      </w:r>
      <w:r w:rsidRPr="00540CFC">
        <w:rPr>
          <w:rFonts w:ascii="Calibri" w:hAnsi="Calibri"/>
          <w:color w:val="auto"/>
          <w:sz w:val="22"/>
          <w:szCs w:val="22"/>
        </w:rPr>
        <w:t xml:space="preserve"> e de R$ 3 mil (Performances Digitais)</w:t>
      </w:r>
      <w:r w:rsidR="00B6389A" w:rsidRPr="00540CFC">
        <w:rPr>
          <w:rFonts w:ascii="Calibri" w:hAnsi="Calibri"/>
          <w:color w:val="auto"/>
          <w:sz w:val="22"/>
          <w:szCs w:val="22"/>
        </w:rPr>
        <w:t xml:space="preserve"> para veiculação única.</w:t>
      </w:r>
      <w:r w:rsidRPr="00540CFC">
        <w:rPr>
          <w:rFonts w:ascii="Calibri" w:hAnsi="Calibri"/>
          <w:color w:val="auto"/>
          <w:sz w:val="22"/>
          <w:szCs w:val="22"/>
        </w:rPr>
        <w:t xml:space="preserve"> </w:t>
      </w:r>
    </w:p>
    <w:p w14:paraId="007D39EF" w14:textId="27F170FD" w:rsidR="00E45379" w:rsidRPr="00540CFC" w:rsidRDefault="00540CFC">
      <w:pPr>
        <w:pStyle w:val="Corpo"/>
        <w:spacing w:before="240" w:after="24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40CFC">
        <w:rPr>
          <w:rFonts w:ascii="Calibri" w:hAnsi="Calibri"/>
          <w:color w:val="auto"/>
          <w:sz w:val="22"/>
          <w:szCs w:val="22"/>
          <w:lang w:val="it-IT"/>
        </w:rPr>
        <w:t>A comissão de avaliação é composta por</w:t>
      </w:r>
      <w:r w:rsidR="001A1A8A" w:rsidRPr="00540CFC">
        <w:rPr>
          <w:rFonts w:ascii="Calibri" w:hAnsi="Calibri"/>
          <w:color w:val="auto"/>
          <w:sz w:val="22"/>
          <w:szCs w:val="22"/>
        </w:rPr>
        <w:t xml:space="preserve"> membros do pr</w:t>
      </w:r>
      <w:proofErr w:type="spellStart"/>
      <w:r w:rsidR="001A1A8A" w:rsidRPr="00540CFC">
        <w:rPr>
          <w:rFonts w:ascii="Calibri" w:hAnsi="Calibri"/>
          <w:color w:val="auto"/>
          <w:sz w:val="22"/>
          <w:szCs w:val="22"/>
          <w:lang w:val="es-ES_tradnl"/>
        </w:rPr>
        <w:t>ó</w:t>
      </w:r>
      <w:proofErr w:type="spellEnd"/>
      <w:r w:rsidR="001A1A8A" w:rsidRPr="00540CFC">
        <w:rPr>
          <w:rFonts w:ascii="Calibri" w:hAnsi="Calibri"/>
          <w:color w:val="auto"/>
          <w:sz w:val="22"/>
          <w:szCs w:val="22"/>
        </w:rPr>
        <w:t>prio festival, profissionais do Sindicato dos Artistas e T</w:t>
      </w:r>
      <w:r w:rsidR="001A1A8A" w:rsidRPr="00540CFC">
        <w:rPr>
          <w:rFonts w:ascii="Calibri" w:hAnsi="Calibri"/>
          <w:color w:val="auto"/>
          <w:sz w:val="22"/>
          <w:szCs w:val="22"/>
          <w:lang w:val="fr-FR"/>
        </w:rPr>
        <w:t>é</w:t>
      </w:r>
      <w:r w:rsidR="001A1A8A" w:rsidRPr="00540CFC">
        <w:rPr>
          <w:rFonts w:ascii="Calibri" w:hAnsi="Calibri"/>
          <w:color w:val="auto"/>
          <w:sz w:val="22"/>
          <w:szCs w:val="22"/>
        </w:rPr>
        <w:t>cnicos em Espetá</w:t>
      </w:r>
      <w:r w:rsidR="001A1A8A" w:rsidRPr="00540CFC">
        <w:rPr>
          <w:rFonts w:ascii="Calibri" w:hAnsi="Calibri"/>
          <w:color w:val="auto"/>
          <w:sz w:val="22"/>
          <w:szCs w:val="22"/>
          <w:lang w:val="es-ES_tradnl"/>
        </w:rPr>
        <w:t xml:space="preserve">culos </w:t>
      </w:r>
      <w:r w:rsidR="00A31085" w:rsidRPr="00540CFC">
        <w:rPr>
          <w:rFonts w:ascii="Calibri" w:hAnsi="Calibri"/>
          <w:color w:val="auto"/>
          <w:sz w:val="22"/>
          <w:szCs w:val="22"/>
          <w:lang w:val="es-ES_tradnl"/>
        </w:rPr>
        <w:t xml:space="preserve">de </w:t>
      </w:r>
      <w:proofErr w:type="spellStart"/>
      <w:r w:rsidR="001A1A8A" w:rsidRPr="00540CFC">
        <w:rPr>
          <w:rFonts w:ascii="Calibri" w:hAnsi="Calibri"/>
          <w:color w:val="auto"/>
          <w:sz w:val="22"/>
          <w:szCs w:val="22"/>
          <w:lang w:val="es-ES_tradnl"/>
        </w:rPr>
        <w:t>Divers</w:t>
      </w:r>
      <w:proofErr w:type="spellEnd"/>
      <w:r w:rsidR="001A1A8A" w:rsidRPr="00540CFC">
        <w:rPr>
          <w:rFonts w:ascii="Calibri" w:hAnsi="Calibri"/>
          <w:color w:val="auto"/>
          <w:sz w:val="22"/>
          <w:szCs w:val="22"/>
        </w:rPr>
        <w:t xml:space="preserve">ões do RS (SATED/RS), coordenadores de cursos do Departamento de Arte Dramática da UFRGS e coordenação de teatro da UERGS. São eles: Luciana Eboli (DAD/UFRGS), Henrique Saidel (DAD/UFRGS), Yara Deodoro (Porto Alegre em Cena), Raquel Kubeo (Porto Alegre em Cena), Luciano Fernandes (Sated/RS), Rosa Campos Velho (Sated/RS), Tatiana Cardoso (UERGS) e Diego Ferreira (UERGS). </w:t>
      </w:r>
    </w:p>
    <w:p w14:paraId="5F242392" w14:textId="01BE4EB5" w:rsidR="00E45379" w:rsidRPr="00540CFC" w:rsidRDefault="001A1A8A">
      <w:pPr>
        <w:pStyle w:val="Standard"/>
        <w:jc w:val="both"/>
        <w:rPr>
          <w:rFonts w:ascii="Calibri" w:hAnsi="Calibri"/>
          <w:color w:val="auto"/>
          <w:sz w:val="22"/>
          <w:szCs w:val="22"/>
        </w:rPr>
      </w:pPr>
      <w:r w:rsidRPr="00540CFC">
        <w:rPr>
          <w:rFonts w:ascii="Calibri" w:hAnsi="Calibri"/>
          <w:color w:val="auto"/>
          <w:sz w:val="22"/>
          <w:szCs w:val="22"/>
        </w:rPr>
        <w:t xml:space="preserve">Para se inscrever, os espetáculos deverão enviar para o e-mail </w:t>
      </w:r>
      <w:hyperlink r:id="rId8" w:history="1">
        <w:r w:rsidRPr="00540CFC">
          <w:rPr>
            <w:rStyle w:val="Hyperlink0"/>
            <w:color w:val="auto"/>
          </w:rPr>
          <w:t>inscricaoemcena@gmail.com</w:t>
        </w:r>
      </w:hyperlink>
      <w:r w:rsidRPr="00540CFC">
        <w:rPr>
          <w:rFonts w:ascii="Calibri" w:hAnsi="Calibri"/>
          <w:color w:val="auto"/>
          <w:sz w:val="22"/>
          <w:szCs w:val="22"/>
        </w:rPr>
        <w:t xml:space="preserve"> os seguintes documentos:</w:t>
      </w:r>
    </w:p>
    <w:p w14:paraId="7CDE233B" w14:textId="77777777" w:rsidR="00A31085" w:rsidRPr="00540CFC" w:rsidRDefault="00A31085">
      <w:pPr>
        <w:pStyle w:val="Standard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08757627" w14:textId="5387E2F9" w:rsidR="00E45379" w:rsidRPr="00540CFC" w:rsidRDefault="001A1A8A">
      <w:pPr>
        <w:pStyle w:val="Standard"/>
        <w:jc w:val="both"/>
        <w:rPr>
          <w:rFonts w:ascii="Calibri" w:hAnsi="Calibri"/>
          <w:color w:val="auto"/>
          <w:sz w:val="22"/>
          <w:szCs w:val="22"/>
        </w:rPr>
      </w:pPr>
      <w:r w:rsidRPr="00540CFC">
        <w:rPr>
          <w:rFonts w:ascii="Calibri" w:hAnsi="Calibri"/>
          <w:b/>
          <w:bCs/>
          <w:color w:val="auto"/>
          <w:sz w:val="22"/>
          <w:szCs w:val="22"/>
        </w:rPr>
        <w:t>- Performances Urbanas:</w:t>
      </w:r>
      <w:r w:rsidRPr="00540CFC">
        <w:rPr>
          <w:rFonts w:ascii="Calibri" w:hAnsi="Calibri"/>
          <w:color w:val="auto"/>
          <w:sz w:val="22"/>
          <w:szCs w:val="22"/>
        </w:rPr>
        <w:t xml:space="preserve"> </w:t>
      </w:r>
      <w:r w:rsidR="00B6389A" w:rsidRPr="00540CFC">
        <w:rPr>
          <w:rFonts w:ascii="Calibri" w:hAnsi="Calibri"/>
          <w:color w:val="auto"/>
          <w:sz w:val="22"/>
          <w:szCs w:val="22"/>
        </w:rPr>
        <w:t>formulário preenchido,</w:t>
      </w:r>
      <w:r w:rsidRPr="00540CFC">
        <w:rPr>
          <w:rFonts w:ascii="Calibri" w:hAnsi="Calibri"/>
          <w:color w:val="auto"/>
          <w:sz w:val="22"/>
          <w:szCs w:val="22"/>
        </w:rPr>
        <w:t xml:space="preserve"> proposta por escrito ou vídeo, ficha técnica e imagens de referência sobre como se dará a performance para que a comissão avaliadora possa compreender da melhor maneira possível como será o trabalho e sua relação com o público. É requisito que 70% da ficha técnica do trabalho deve possuir o registro profissional;</w:t>
      </w:r>
    </w:p>
    <w:p w14:paraId="58B77B06" w14:textId="77777777" w:rsidR="00A31085" w:rsidRPr="00540CFC" w:rsidRDefault="00A31085">
      <w:pPr>
        <w:pStyle w:val="Standard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1D427A81" w14:textId="1F1B3DA1" w:rsidR="00E45379" w:rsidRDefault="001A1A8A">
      <w:pPr>
        <w:pStyle w:val="Standard"/>
        <w:jc w:val="both"/>
        <w:rPr>
          <w:rFonts w:ascii="Calibri" w:hAnsi="Calibri"/>
          <w:color w:val="auto"/>
          <w:sz w:val="22"/>
          <w:szCs w:val="22"/>
        </w:rPr>
      </w:pPr>
      <w:r w:rsidRPr="00540CFC">
        <w:rPr>
          <w:rFonts w:ascii="Calibri" w:hAnsi="Calibri"/>
          <w:b/>
          <w:bCs/>
          <w:color w:val="auto"/>
          <w:sz w:val="22"/>
          <w:szCs w:val="22"/>
        </w:rPr>
        <w:t>- Performances digitais:</w:t>
      </w:r>
      <w:r w:rsidRPr="00540CFC">
        <w:rPr>
          <w:rFonts w:ascii="Calibri" w:hAnsi="Calibri"/>
          <w:color w:val="auto"/>
          <w:sz w:val="22"/>
          <w:szCs w:val="22"/>
        </w:rPr>
        <w:t xml:space="preserve"> </w:t>
      </w:r>
      <w:r w:rsidR="00B6389A" w:rsidRPr="00540CFC">
        <w:rPr>
          <w:rFonts w:ascii="Calibri" w:hAnsi="Calibri"/>
          <w:color w:val="auto"/>
          <w:sz w:val="22"/>
          <w:szCs w:val="22"/>
        </w:rPr>
        <w:t xml:space="preserve">formulário preenchido, </w:t>
      </w:r>
      <w:r w:rsidRPr="00540CFC">
        <w:rPr>
          <w:rFonts w:ascii="Calibri" w:hAnsi="Calibri"/>
          <w:color w:val="auto"/>
          <w:sz w:val="22"/>
          <w:szCs w:val="22"/>
        </w:rPr>
        <w:t xml:space="preserve">release completo com ficha técnica, link do vídeo completo e fotos promocionais do trabalho em alta resolução (300 dpi). É requisito que 70% da ficha técnica do trabalho deve possuir o registro profissional. </w:t>
      </w:r>
    </w:p>
    <w:p w14:paraId="731814CA" w14:textId="7DE27846" w:rsidR="003B5BE3" w:rsidRDefault="003B5BE3">
      <w:pPr>
        <w:pStyle w:val="Standard"/>
        <w:jc w:val="both"/>
        <w:rPr>
          <w:rFonts w:ascii="Calibri" w:hAnsi="Calibri"/>
          <w:color w:val="auto"/>
          <w:sz w:val="22"/>
          <w:szCs w:val="22"/>
        </w:rPr>
      </w:pPr>
    </w:p>
    <w:p w14:paraId="742D0F09" w14:textId="50C19B96" w:rsidR="003B5BE3" w:rsidRPr="003B5BE3" w:rsidRDefault="003B5BE3" w:rsidP="003B5BE3">
      <w:pPr>
        <w:pStyle w:val="Standard"/>
        <w:numPr>
          <w:ilvl w:val="0"/>
          <w:numId w:val="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O formulário estará disponível no site </w:t>
      </w:r>
      <w:hyperlink r:id="rId9" w:history="1">
        <w:r w:rsidRPr="0004487A">
          <w:rPr>
            <w:rStyle w:val="Hyperlink"/>
            <w:rFonts w:ascii="Calibri" w:hAnsi="Calibri"/>
            <w:sz w:val="22"/>
            <w:szCs w:val="22"/>
          </w:rPr>
          <w:t>www.portoalegreemcena.com</w:t>
        </w:r>
      </w:hyperlink>
    </w:p>
    <w:p w14:paraId="3D3B1EAD" w14:textId="77777777" w:rsidR="003B5BE3" w:rsidRPr="00540CFC" w:rsidRDefault="003B5BE3" w:rsidP="003B5BE3">
      <w:pPr>
        <w:pStyle w:val="Standard"/>
        <w:ind w:left="72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1A627384" w14:textId="77777777" w:rsidR="00E45379" w:rsidRPr="00540CFC" w:rsidRDefault="00E45379">
      <w:pPr>
        <w:pStyle w:val="Standard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4DF661D3" w14:textId="77777777" w:rsidR="00E45379" w:rsidRPr="00540CFC" w:rsidRDefault="001A1A8A">
      <w:pPr>
        <w:pStyle w:val="Corp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540CFC">
        <w:rPr>
          <w:rFonts w:ascii="Calibri" w:hAnsi="Calibri"/>
          <w:b/>
          <w:bCs/>
          <w:color w:val="auto"/>
          <w:sz w:val="22"/>
          <w:szCs w:val="22"/>
          <w:lang w:val="de-DE"/>
        </w:rPr>
        <w:t>CRONOGRAMA COMPLETO:</w:t>
      </w:r>
    </w:p>
    <w:p w14:paraId="0013B173" w14:textId="2F15BDB8" w:rsidR="00E45379" w:rsidRPr="00540CFC" w:rsidRDefault="001A1A8A">
      <w:pPr>
        <w:pStyle w:val="Corpo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540CFC">
        <w:rPr>
          <w:rFonts w:ascii="Calibri" w:hAnsi="Calibri"/>
          <w:color w:val="auto"/>
          <w:sz w:val="22"/>
          <w:szCs w:val="22"/>
          <w:lang w:val="ru-RU"/>
        </w:rPr>
        <w:t xml:space="preserve">- </w:t>
      </w:r>
      <w:r w:rsidRPr="00540CFC">
        <w:rPr>
          <w:rFonts w:ascii="Calibri" w:hAnsi="Calibri"/>
          <w:color w:val="auto"/>
          <w:sz w:val="22"/>
          <w:szCs w:val="22"/>
        </w:rPr>
        <w:t>0</w:t>
      </w:r>
      <w:r w:rsidR="00540CFC" w:rsidRPr="00540CFC">
        <w:rPr>
          <w:rFonts w:ascii="Calibri" w:hAnsi="Calibri"/>
          <w:color w:val="auto"/>
          <w:sz w:val="22"/>
          <w:szCs w:val="22"/>
        </w:rPr>
        <w:t>5</w:t>
      </w:r>
      <w:r w:rsidRPr="00540CFC">
        <w:rPr>
          <w:rFonts w:ascii="Calibri" w:hAnsi="Calibri"/>
          <w:color w:val="auto"/>
          <w:sz w:val="22"/>
          <w:szCs w:val="22"/>
        </w:rPr>
        <w:t>/07 - abertura das inscriçõ</w:t>
      </w:r>
      <w:r w:rsidRPr="00540CFC">
        <w:rPr>
          <w:rFonts w:ascii="Calibri" w:hAnsi="Calibri"/>
          <w:color w:val="auto"/>
          <w:sz w:val="22"/>
          <w:szCs w:val="22"/>
          <w:lang w:val="es-ES_tradnl"/>
        </w:rPr>
        <w:t>es;</w:t>
      </w:r>
    </w:p>
    <w:p w14:paraId="0E8B3B6F" w14:textId="77777777" w:rsidR="00E45379" w:rsidRPr="00540CFC" w:rsidRDefault="001A1A8A">
      <w:pPr>
        <w:pStyle w:val="Corpo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540CFC">
        <w:rPr>
          <w:rFonts w:ascii="Calibri" w:hAnsi="Calibri"/>
          <w:color w:val="auto"/>
          <w:sz w:val="22"/>
          <w:szCs w:val="22"/>
        </w:rPr>
        <w:t>- 25/07 - encerramento das inscriçõ</w:t>
      </w:r>
      <w:r w:rsidRPr="00540CFC">
        <w:rPr>
          <w:rFonts w:ascii="Calibri" w:hAnsi="Calibri"/>
          <w:color w:val="auto"/>
          <w:sz w:val="22"/>
          <w:szCs w:val="22"/>
          <w:lang w:val="es-ES_tradnl"/>
        </w:rPr>
        <w:t>es;</w:t>
      </w:r>
    </w:p>
    <w:p w14:paraId="0E73BCB6" w14:textId="77777777" w:rsidR="00E45379" w:rsidRPr="00540CFC" w:rsidRDefault="001A1A8A">
      <w:pPr>
        <w:pStyle w:val="Corpo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540CFC">
        <w:rPr>
          <w:rFonts w:ascii="Calibri" w:hAnsi="Calibri"/>
          <w:color w:val="auto"/>
          <w:sz w:val="22"/>
          <w:szCs w:val="22"/>
          <w:lang w:val="nl-NL"/>
        </w:rPr>
        <w:lastRenderedPageBreak/>
        <w:t>- De 26/07 a 06/08 - Sele</w:t>
      </w:r>
      <w:r w:rsidRPr="00540CFC">
        <w:rPr>
          <w:rFonts w:ascii="Calibri" w:hAnsi="Calibri"/>
          <w:color w:val="auto"/>
          <w:sz w:val="22"/>
          <w:szCs w:val="22"/>
        </w:rPr>
        <w:t>ção pela comissã</w:t>
      </w:r>
      <w:r w:rsidRPr="00540CFC">
        <w:rPr>
          <w:rFonts w:ascii="Calibri" w:hAnsi="Calibri"/>
          <w:color w:val="auto"/>
          <w:sz w:val="22"/>
          <w:szCs w:val="22"/>
          <w:lang w:val="it-IT"/>
        </w:rPr>
        <w:t>o;</w:t>
      </w:r>
    </w:p>
    <w:p w14:paraId="091B59C5" w14:textId="77777777" w:rsidR="00E45379" w:rsidRPr="00540CFC" w:rsidRDefault="001A1A8A">
      <w:pPr>
        <w:pStyle w:val="Corpo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540CFC">
        <w:rPr>
          <w:rFonts w:ascii="Calibri" w:hAnsi="Calibri"/>
          <w:color w:val="auto"/>
          <w:sz w:val="22"/>
          <w:szCs w:val="22"/>
        </w:rPr>
        <w:t>- 09/08 - divulgação dos projetos selecionados;</w:t>
      </w:r>
    </w:p>
    <w:p w14:paraId="794F9F11" w14:textId="77777777" w:rsidR="00E45379" w:rsidRPr="00540CFC" w:rsidRDefault="001A1A8A">
      <w:pPr>
        <w:pStyle w:val="Corpo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540CFC">
        <w:rPr>
          <w:rFonts w:ascii="Calibri" w:hAnsi="Calibri"/>
          <w:color w:val="auto"/>
          <w:sz w:val="22"/>
          <w:szCs w:val="22"/>
        </w:rPr>
        <w:t>- De 19 a 31 de outubro – realização do Festival</w:t>
      </w:r>
    </w:p>
    <w:p w14:paraId="7E964846" w14:textId="77777777" w:rsidR="00E45379" w:rsidRPr="00540CFC" w:rsidRDefault="00E45379">
      <w:pPr>
        <w:pStyle w:val="Standard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665FB238" w14:textId="77777777" w:rsidR="00E45379" w:rsidRPr="00540CFC" w:rsidRDefault="001A1A8A">
      <w:pPr>
        <w:pStyle w:val="Standard"/>
        <w:rPr>
          <w:rFonts w:ascii="Calibri" w:eastAsia="Calibri" w:hAnsi="Calibri" w:cs="Calibri"/>
          <w:color w:val="auto"/>
          <w:sz w:val="22"/>
          <w:szCs w:val="22"/>
        </w:rPr>
      </w:pPr>
      <w:r w:rsidRPr="00540CFC">
        <w:rPr>
          <w:rFonts w:ascii="Calibri" w:hAnsi="Calibri"/>
          <w:b/>
          <w:bCs/>
          <w:color w:val="auto"/>
          <w:sz w:val="22"/>
          <w:szCs w:val="22"/>
        </w:rPr>
        <w:t>PROCEDIMENTOS PARA INSCRIÇÃO:</w:t>
      </w:r>
    </w:p>
    <w:p w14:paraId="0044F3E0" w14:textId="3189F3AB" w:rsidR="00E45379" w:rsidRPr="00540CFC" w:rsidRDefault="001A1A8A">
      <w:pPr>
        <w:pStyle w:val="Standard"/>
        <w:rPr>
          <w:rStyle w:val="Hyperlink1"/>
          <w:color w:val="auto"/>
        </w:rPr>
      </w:pPr>
      <w:r w:rsidRPr="00540CFC">
        <w:rPr>
          <w:rFonts w:ascii="Calibri" w:hAnsi="Calibri"/>
          <w:color w:val="auto"/>
          <w:sz w:val="22"/>
          <w:szCs w:val="22"/>
        </w:rPr>
        <w:t xml:space="preserve">- Preenchimento do formulário </w:t>
      </w:r>
      <w:r w:rsidR="00504D1B" w:rsidRPr="00540CFC">
        <w:rPr>
          <w:rFonts w:ascii="Calibri" w:hAnsi="Calibri"/>
          <w:color w:val="auto"/>
          <w:sz w:val="22"/>
          <w:szCs w:val="22"/>
        </w:rPr>
        <w:t xml:space="preserve">e envio </w:t>
      </w:r>
      <w:r w:rsidRPr="00540CFC">
        <w:rPr>
          <w:rFonts w:ascii="Calibri" w:hAnsi="Calibri"/>
          <w:color w:val="auto"/>
          <w:sz w:val="22"/>
          <w:szCs w:val="22"/>
        </w:rPr>
        <w:t>para o e-mail</w:t>
      </w:r>
      <w:bookmarkStart w:id="0" w:name="_Hlk75528896"/>
      <w:r w:rsidRPr="00540CFC">
        <w:rPr>
          <w:rFonts w:ascii="Calibri" w:hAnsi="Calibri"/>
          <w:color w:val="auto"/>
          <w:sz w:val="22"/>
          <w:szCs w:val="22"/>
        </w:rPr>
        <w:t xml:space="preserve"> </w:t>
      </w:r>
      <w:hyperlink r:id="rId10" w:history="1">
        <w:r w:rsidRPr="00540CFC">
          <w:rPr>
            <w:rStyle w:val="Hyperlink1"/>
            <w:color w:val="auto"/>
          </w:rPr>
          <w:t>inscricaoemcena@gmail.com</w:t>
        </w:r>
      </w:hyperlink>
      <w:r w:rsidRPr="00540CFC">
        <w:rPr>
          <w:rStyle w:val="Hyperlink1"/>
          <w:color w:val="auto"/>
        </w:rPr>
        <w:t xml:space="preserve"> </w:t>
      </w:r>
      <w:bookmarkEnd w:id="0"/>
      <w:r w:rsidRPr="00540CFC">
        <w:rPr>
          <w:rStyle w:val="Hyperlink1"/>
          <w:color w:val="auto"/>
        </w:rPr>
        <w:t xml:space="preserve"> </w:t>
      </w:r>
    </w:p>
    <w:p w14:paraId="704C9092" w14:textId="77777777" w:rsidR="00E45379" w:rsidRPr="00540CFC" w:rsidRDefault="001A1A8A">
      <w:pPr>
        <w:pStyle w:val="Standard"/>
        <w:rPr>
          <w:rStyle w:val="Hyperlink1"/>
          <w:color w:val="auto"/>
        </w:rPr>
      </w:pPr>
      <w:r w:rsidRPr="00540CFC">
        <w:rPr>
          <w:rStyle w:val="Hyperlink1"/>
          <w:color w:val="auto"/>
        </w:rPr>
        <w:t>- Juntamente com o formulário preenchido, enviar também:</w:t>
      </w:r>
    </w:p>
    <w:p w14:paraId="445313B9" w14:textId="77777777" w:rsidR="00E45379" w:rsidRPr="00540CFC" w:rsidRDefault="001A1A8A">
      <w:pPr>
        <w:pStyle w:val="Standard"/>
        <w:rPr>
          <w:rStyle w:val="Hyperlink1"/>
          <w:color w:val="auto"/>
        </w:rPr>
      </w:pPr>
      <w:r w:rsidRPr="00540CFC">
        <w:rPr>
          <w:rStyle w:val="Hyperlink1"/>
          <w:color w:val="auto"/>
        </w:rPr>
        <w:t>- Proposta por escrito ou vídeo;</w:t>
      </w:r>
    </w:p>
    <w:p w14:paraId="42286A9C" w14:textId="77777777" w:rsidR="00E45379" w:rsidRPr="00540CFC" w:rsidRDefault="001A1A8A">
      <w:pPr>
        <w:pStyle w:val="Standard"/>
        <w:rPr>
          <w:rStyle w:val="Hyperlink1"/>
          <w:color w:val="auto"/>
        </w:rPr>
      </w:pPr>
      <w:r w:rsidRPr="00540CFC">
        <w:rPr>
          <w:rStyle w:val="Hyperlink1"/>
          <w:color w:val="auto"/>
        </w:rPr>
        <w:t>- Imagens de referência;</w:t>
      </w:r>
    </w:p>
    <w:p w14:paraId="238ECAAD" w14:textId="77777777" w:rsidR="00E45379" w:rsidRPr="00540CFC" w:rsidRDefault="001A1A8A">
      <w:pPr>
        <w:pStyle w:val="Standard"/>
        <w:rPr>
          <w:rStyle w:val="Hyperlink1"/>
          <w:color w:val="auto"/>
        </w:rPr>
      </w:pPr>
      <w:r w:rsidRPr="00540CFC">
        <w:rPr>
          <w:rStyle w:val="Hyperlink1"/>
          <w:color w:val="auto"/>
        </w:rPr>
        <w:t>- Ficha técnica.</w:t>
      </w:r>
    </w:p>
    <w:p w14:paraId="380206D2" w14:textId="77777777" w:rsidR="00E45379" w:rsidRPr="00540CFC" w:rsidRDefault="001A1A8A">
      <w:pPr>
        <w:pStyle w:val="Standard"/>
        <w:rPr>
          <w:rStyle w:val="Hyperlink1"/>
          <w:color w:val="auto"/>
        </w:rPr>
      </w:pPr>
      <w:r w:rsidRPr="00540CFC">
        <w:rPr>
          <w:rStyle w:val="Hyperlink1"/>
          <w:color w:val="auto"/>
        </w:rPr>
        <w:t>* Somente serão aceitos arquivos digitais (pdf e link do vídeo);</w:t>
      </w:r>
    </w:p>
    <w:p w14:paraId="40CC7411" w14:textId="19D44CF3" w:rsidR="00E45379" w:rsidRDefault="001A1A8A">
      <w:pPr>
        <w:pStyle w:val="Standard"/>
        <w:rPr>
          <w:rStyle w:val="Hyperlink1"/>
          <w:color w:val="auto"/>
        </w:rPr>
      </w:pPr>
      <w:r w:rsidRPr="00540CFC">
        <w:rPr>
          <w:rStyle w:val="Hyperlink1"/>
          <w:color w:val="auto"/>
        </w:rPr>
        <w:t>** As inscrições somente serão efetivadas após o recebimento de todos os itens</w:t>
      </w:r>
    </w:p>
    <w:p w14:paraId="3BC62398" w14:textId="3B505EF4" w:rsidR="00DE10AB" w:rsidRDefault="00DE10AB">
      <w:pPr>
        <w:pStyle w:val="Standard"/>
        <w:rPr>
          <w:rStyle w:val="Hyperlink1"/>
          <w:color w:val="auto"/>
        </w:rPr>
      </w:pPr>
    </w:p>
    <w:p w14:paraId="3387A1E5" w14:textId="462C3AD3" w:rsidR="00DE10AB" w:rsidRDefault="00DE10AB" w:rsidP="00DE10AB">
      <w:pPr>
        <w:pStyle w:val="paragraph"/>
        <w:rPr>
          <w:rFonts w:ascii="Calibri" w:hAnsi="Calibri"/>
          <w:b/>
          <w:bCs/>
          <w:color w:val="auto"/>
          <w:sz w:val="22"/>
          <w:szCs w:val="22"/>
        </w:rPr>
      </w:pPr>
      <w:r w:rsidRPr="00F527B1">
        <w:rPr>
          <w:rFonts w:ascii="Calibri" w:hAnsi="Calibri"/>
          <w:b/>
          <w:bCs/>
          <w:color w:val="auto"/>
          <w:sz w:val="22"/>
          <w:szCs w:val="22"/>
        </w:rPr>
        <w:t xml:space="preserve">O 28º Porto Alegre em Cena </w:t>
      </w:r>
      <w:r w:rsidRPr="00F527B1">
        <w:rPr>
          <w:rFonts w:ascii="Calibri" w:hAnsi="Calibri"/>
          <w:color w:val="auto"/>
          <w:sz w:val="22"/>
          <w:szCs w:val="22"/>
        </w:rPr>
        <w:t>é uma realização da</w:t>
      </w:r>
      <w:r w:rsidRPr="00F527B1">
        <w:rPr>
          <w:rFonts w:ascii="Calibri" w:hAnsi="Calibri"/>
          <w:b/>
          <w:bCs/>
          <w:color w:val="auto"/>
          <w:sz w:val="22"/>
          <w:szCs w:val="22"/>
        </w:rPr>
        <w:t xml:space="preserve"> Prefeitura de Porto Alegre</w:t>
      </w:r>
      <w:r w:rsidRPr="00F527B1">
        <w:rPr>
          <w:rFonts w:ascii="Calibri" w:hAnsi="Calibri"/>
          <w:color w:val="auto"/>
          <w:sz w:val="22"/>
          <w:szCs w:val="22"/>
        </w:rPr>
        <w:t>, por meio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F527B1">
        <w:rPr>
          <w:rFonts w:ascii="Calibri" w:hAnsi="Calibri"/>
          <w:color w:val="auto"/>
          <w:sz w:val="22"/>
          <w:szCs w:val="22"/>
        </w:rPr>
        <w:t>da</w:t>
      </w:r>
      <w:r w:rsidRPr="00F527B1">
        <w:rPr>
          <w:rFonts w:ascii="Calibri" w:hAnsi="Calibri"/>
          <w:b/>
          <w:bCs/>
          <w:color w:val="auto"/>
          <w:sz w:val="22"/>
          <w:szCs w:val="22"/>
        </w:rPr>
        <w:t xml:space="preserve"> Secretaria Municipal da Cultura</w:t>
      </w:r>
      <w:r w:rsidR="00B47F0E">
        <w:rPr>
          <w:rFonts w:ascii="Calibri" w:hAnsi="Calibri"/>
          <w:b/>
          <w:bCs/>
          <w:color w:val="auto"/>
          <w:sz w:val="22"/>
          <w:szCs w:val="22"/>
        </w:rPr>
        <w:t>.</w:t>
      </w:r>
    </w:p>
    <w:p w14:paraId="15577D3A" w14:textId="586BD197" w:rsidR="00DE10AB" w:rsidRDefault="00DE10AB">
      <w:pPr>
        <w:pStyle w:val="Standard"/>
        <w:rPr>
          <w:rStyle w:val="Hyperlink1"/>
          <w:color w:val="auto"/>
        </w:rPr>
      </w:pPr>
    </w:p>
    <w:p w14:paraId="3B547E8C" w14:textId="77777777" w:rsidR="00DE10AB" w:rsidRPr="00540CFC" w:rsidRDefault="00DE10AB">
      <w:pPr>
        <w:pStyle w:val="Standard"/>
        <w:rPr>
          <w:rStyle w:val="Hyperlink1"/>
          <w:color w:val="auto"/>
        </w:rPr>
      </w:pPr>
    </w:p>
    <w:p w14:paraId="7E8D787A" w14:textId="77777777" w:rsidR="00E45379" w:rsidRPr="00540CFC" w:rsidRDefault="00E45379">
      <w:pPr>
        <w:pStyle w:val="Corpo"/>
        <w:jc w:val="both"/>
        <w:rPr>
          <w:rStyle w:val="Nenhum"/>
          <w:rFonts w:ascii="Calibri" w:eastAsia="Calibri" w:hAnsi="Calibri" w:cs="Calibri"/>
          <w:color w:val="auto"/>
          <w:sz w:val="22"/>
          <w:szCs w:val="22"/>
        </w:rPr>
      </w:pPr>
    </w:p>
    <w:p w14:paraId="5BA1AD8A" w14:textId="77777777" w:rsidR="00A31085" w:rsidRPr="00540CFC" w:rsidRDefault="001A1A8A">
      <w:pPr>
        <w:pStyle w:val="Corpo"/>
        <w:jc w:val="right"/>
        <w:rPr>
          <w:rStyle w:val="Nenhum"/>
          <w:rFonts w:ascii="Calibri" w:hAnsi="Calibri"/>
          <w:b/>
          <w:bCs/>
          <w:color w:val="auto"/>
          <w:sz w:val="22"/>
          <w:szCs w:val="22"/>
          <w:lang w:val="it-IT"/>
        </w:rPr>
      </w:pPr>
      <w:r w:rsidRPr="00540CFC">
        <w:rPr>
          <w:rStyle w:val="Nenhum"/>
          <w:rFonts w:ascii="Calibri" w:hAnsi="Calibri"/>
          <w:b/>
          <w:bCs/>
          <w:color w:val="auto"/>
          <w:sz w:val="22"/>
          <w:szCs w:val="22"/>
          <w:lang w:val="it-IT"/>
        </w:rPr>
        <w:t xml:space="preserve">Assessoria de Imprensa: </w:t>
      </w:r>
    </w:p>
    <w:p w14:paraId="1453EB64" w14:textId="3BFA3D78" w:rsidR="00E45379" w:rsidRPr="00540CFC" w:rsidRDefault="00A31085">
      <w:pPr>
        <w:pStyle w:val="Corpo"/>
        <w:jc w:val="right"/>
        <w:rPr>
          <w:rStyle w:val="Nenhum"/>
          <w:rFonts w:ascii="Calibri" w:hAnsi="Calibri"/>
          <w:b/>
          <w:bCs/>
          <w:color w:val="auto"/>
          <w:sz w:val="22"/>
          <w:szCs w:val="22"/>
        </w:rPr>
      </w:pPr>
      <w:r w:rsidRPr="00540CFC">
        <w:rPr>
          <w:rStyle w:val="Nenhum"/>
          <w:rFonts w:ascii="Calibri" w:hAnsi="Calibri"/>
          <w:b/>
          <w:bCs/>
          <w:color w:val="auto"/>
          <w:sz w:val="22"/>
          <w:szCs w:val="22"/>
          <w:lang w:val="it-IT"/>
        </w:rPr>
        <w:t>AGÊNCIA CIGANA</w:t>
      </w:r>
      <w:r w:rsidR="001A1A8A" w:rsidRPr="00540CFC">
        <w:rPr>
          <w:rStyle w:val="Nenhum"/>
          <w:rFonts w:ascii="Calibri" w:eastAsia="Calibri" w:hAnsi="Calibri" w:cs="Calibri"/>
          <w:b/>
          <w:bCs/>
          <w:color w:val="auto"/>
          <w:sz w:val="22"/>
          <w:szCs w:val="22"/>
        </w:rPr>
        <w:br/>
      </w:r>
      <w:r w:rsidR="001A1A8A" w:rsidRPr="00540CFC">
        <w:rPr>
          <w:rStyle w:val="Nenhum"/>
          <w:rFonts w:ascii="Calibri" w:hAnsi="Calibri"/>
          <w:b/>
          <w:bCs/>
          <w:color w:val="auto"/>
          <w:sz w:val="22"/>
          <w:szCs w:val="22"/>
        </w:rPr>
        <w:t>Cá</w:t>
      </w:r>
      <w:r w:rsidR="001A1A8A" w:rsidRPr="00540CFC">
        <w:rPr>
          <w:rStyle w:val="Nenhum"/>
          <w:rFonts w:ascii="Calibri" w:hAnsi="Calibri"/>
          <w:b/>
          <w:bCs/>
          <w:color w:val="auto"/>
          <w:sz w:val="22"/>
          <w:szCs w:val="22"/>
          <w:lang w:val="it-IT"/>
        </w:rPr>
        <w:t xml:space="preserve">tia Tedesco </w:t>
      </w:r>
      <w:r w:rsidR="001A1A8A" w:rsidRPr="00540CFC">
        <w:rPr>
          <w:rStyle w:val="Nenhum"/>
          <w:rFonts w:ascii="Calibri" w:hAnsi="Calibri"/>
          <w:b/>
          <w:bCs/>
          <w:color w:val="auto"/>
          <w:sz w:val="22"/>
          <w:szCs w:val="22"/>
        </w:rPr>
        <w:t xml:space="preserve">– </w:t>
      </w:r>
      <w:hyperlink r:id="rId11" w:history="1">
        <w:r w:rsidR="001A1A8A" w:rsidRPr="00540CFC">
          <w:rPr>
            <w:rStyle w:val="Hyperlink2"/>
            <w:b w:val="0"/>
            <w:bCs w:val="0"/>
            <w:color w:val="auto"/>
            <w:lang w:val="es-ES_tradnl"/>
          </w:rPr>
          <w:t>catia@agenciacigana.com</w:t>
        </w:r>
      </w:hyperlink>
      <w:r w:rsidR="001A1A8A" w:rsidRPr="00540CFC">
        <w:rPr>
          <w:rStyle w:val="Nenhum"/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540CFC">
        <w:rPr>
          <w:rStyle w:val="Nenhum"/>
          <w:rFonts w:ascii="Calibri" w:hAnsi="Calibri"/>
          <w:b/>
          <w:bCs/>
          <w:color w:val="auto"/>
          <w:sz w:val="22"/>
          <w:szCs w:val="22"/>
        </w:rPr>
        <w:t>– 51 981812000</w:t>
      </w:r>
    </w:p>
    <w:p w14:paraId="33488496" w14:textId="303FA45A" w:rsidR="00A31085" w:rsidRPr="00540CFC" w:rsidRDefault="00A31085" w:rsidP="00A31085">
      <w:pPr>
        <w:pStyle w:val="paragraph"/>
        <w:spacing w:before="0" w:after="0"/>
        <w:jc w:val="right"/>
        <w:rPr>
          <w:color w:val="auto"/>
        </w:rPr>
      </w:pPr>
      <w:r w:rsidRPr="00540CFC">
        <w:rPr>
          <w:rStyle w:val="Hyperlink1"/>
          <w:b/>
          <w:bCs/>
          <w:color w:val="auto"/>
        </w:rPr>
        <w:t xml:space="preserve">Mauren Favero – </w:t>
      </w:r>
      <w:hyperlink r:id="rId12" w:history="1">
        <w:r w:rsidRPr="00540CFC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  <w:lang w:val="es-ES_tradnl"/>
          </w:rPr>
          <w:t>maurenfavero@gmail.com</w:t>
        </w:r>
      </w:hyperlink>
      <w:r w:rsidRPr="00540CFC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  <w:lang w:val="es-ES_tradnl"/>
        </w:rPr>
        <w:t xml:space="preserve"> - </w:t>
      </w:r>
      <w:r w:rsidRPr="00540CFC">
        <w:rPr>
          <w:rStyle w:val="Hyperlink1"/>
          <w:b/>
          <w:bCs/>
          <w:color w:val="auto"/>
        </w:rPr>
        <w:t xml:space="preserve"> 51 99335-8679</w:t>
      </w:r>
    </w:p>
    <w:p w14:paraId="0A14EA48" w14:textId="7885778E" w:rsidR="00A31085" w:rsidRPr="00540CFC" w:rsidRDefault="00A31085">
      <w:pPr>
        <w:pStyle w:val="Corpo"/>
        <w:jc w:val="right"/>
        <w:rPr>
          <w:color w:val="auto"/>
        </w:rPr>
      </w:pPr>
    </w:p>
    <w:sectPr w:rsidR="00A31085" w:rsidRPr="00540CFC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644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EF8B" w14:textId="77777777" w:rsidR="00852832" w:rsidRDefault="00852832">
      <w:r>
        <w:separator/>
      </w:r>
    </w:p>
  </w:endnote>
  <w:endnote w:type="continuationSeparator" w:id="0">
    <w:p w14:paraId="46662A3A" w14:textId="77777777" w:rsidR="00852832" w:rsidRDefault="0085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D36B" w14:textId="77777777" w:rsidR="00E45379" w:rsidRDefault="00E45379">
    <w:pPr>
      <w:pStyle w:val="CabealhoeRodap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DE97" w14:textId="77777777" w:rsidR="00E45379" w:rsidRDefault="00E45379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0B97" w14:textId="77777777" w:rsidR="00852832" w:rsidRDefault="00852832">
      <w:r>
        <w:separator/>
      </w:r>
    </w:p>
  </w:footnote>
  <w:footnote w:type="continuationSeparator" w:id="0">
    <w:p w14:paraId="18BBEFA9" w14:textId="77777777" w:rsidR="00852832" w:rsidRDefault="0085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C3D5" w14:textId="77777777" w:rsidR="00E45379" w:rsidRDefault="00E45379">
    <w:pPr>
      <w:pStyle w:val="CabealhoeRodap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5B3C" w14:textId="77777777" w:rsidR="00E45379" w:rsidRDefault="00E45379">
    <w:pPr>
      <w:pStyle w:val="CabealhoeRodap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80B0B"/>
    <w:multiLevelType w:val="hybridMultilevel"/>
    <w:tmpl w:val="2F764724"/>
    <w:lvl w:ilvl="0" w:tplc="F55C62F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79"/>
    <w:rsid w:val="00127E79"/>
    <w:rsid w:val="001A1A8A"/>
    <w:rsid w:val="003B5BE3"/>
    <w:rsid w:val="00432C73"/>
    <w:rsid w:val="00504D1B"/>
    <w:rsid w:val="00540CFC"/>
    <w:rsid w:val="00852832"/>
    <w:rsid w:val="00A31085"/>
    <w:rsid w:val="00B47F0E"/>
    <w:rsid w:val="00B6389A"/>
    <w:rsid w:val="00C8493C"/>
    <w:rsid w:val="00CA16CC"/>
    <w:rsid w:val="00DE10AB"/>
    <w:rsid w:val="00E341FA"/>
    <w:rsid w:val="00E4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BE69"/>
  <w15:docId w15:val="{C8190041-FFF5-4012-A653-1D7BA14A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suppressAutoHyphens/>
    </w:pPr>
    <w:rPr>
      <w:rFonts w:cs="Arial Unicode MS"/>
      <w:color w:val="000000"/>
      <w:kern w:val="3"/>
      <w:sz w:val="56"/>
      <w:szCs w:val="56"/>
      <w:u w:color="000000"/>
      <w:lang w:val="pt-PT"/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u w:color="000000"/>
      <w:lang w:val="pt-PT"/>
    </w:rPr>
  </w:style>
  <w:style w:type="paragraph" w:customStyle="1" w:styleId="Corpo">
    <w:name w:val="Corpo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character" w:customStyle="1" w:styleId="Nenhum">
    <w:name w:val="Nenhum"/>
  </w:style>
  <w:style w:type="character" w:customStyle="1" w:styleId="Hyperlink1">
    <w:name w:val="Hyperlink.1"/>
    <w:basedOn w:val="Nenhum"/>
    <w:rPr>
      <w:rFonts w:ascii="Calibri" w:eastAsia="Calibri" w:hAnsi="Calibri" w:cs="Calibri"/>
      <w:sz w:val="22"/>
      <w:szCs w:val="22"/>
    </w:rPr>
  </w:style>
  <w:style w:type="character" w:customStyle="1" w:styleId="Hyperlink2">
    <w:name w:val="Hyperlink.2"/>
    <w:basedOn w:val="Link"/>
    <w:rPr>
      <w:rFonts w:ascii="Calibri" w:eastAsia="Calibri" w:hAnsi="Calibri" w:cs="Calibri"/>
      <w:b/>
      <w:bCs/>
      <w:outline w:val="0"/>
      <w:color w:val="0000FF"/>
      <w:sz w:val="22"/>
      <w:szCs w:val="22"/>
      <w:u w:val="single" w:color="0000FF"/>
    </w:rPr>
  </w:style>
  <w:style w:type="paragraph" w:customStyle="1" w:styleId="paragraph">
    <w:name w:val="paragraph"/>
    <w:rsid w:val="00A31085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3B5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aoemcena@gmail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urenfavero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tia@agenciacigana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nscricaoemce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oalegreemcena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2021-06-28T14:12:00Z</dcterms:created>
  <dcterms:modified xsi:type="dcterms:W3CDTF">2021-07-01T13:25:00Z</dcterms:modified>
</cp:coreProperties>
</file>